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3250" w:rsidRPr="0059660A" w:rsidRDefault="00E83250" w:rsidP="0059660A">
      <w:pPr>
        <w:pStyle w:val="a4"/>
        <w:jc w:val="center"/>
        <w:rPr>
          <w:rStyle w:val="HTML"/>
          <w:rFonts w:ascii="Times New Roman" w:eastAsiaTheme="minorHAnsi" w:hAnsi="Times New Roman" w:cs="Times New Roman"/>
          <w:b/>
          <w:sz w:val="28"/>
          <w:szCs w:val="28"/>
        </w:rPr>
      </w:pPr>
      <w:r w:rsidRPr="00E83250">
        <w:rPr>
          <w:rStyle w:val="HTML"/>
          <w:rFonts w:ascii="Times New Roman" w:eastAsiaTheme="minorHAnsi" w:hAnsi="Times New Roman" w:cs="Times New Roman"/>
          <w:b/>
          <w:sz w:val="28"/>
          <w:szCs w:val="28"/>
        </w:rPr>
        <w:t>Всероссийский фестиваль педагогического творчества</w:t>
      </w:r>
      <w:r w:rsidRPr="00E83250">
        <w:rPr>
          <w:rFonts w:ascii="Times New Roman" w:hAnsi="Times New Roman" w:cs="Times New Roman"/>
          <w:b/>
          <w:sz w:val="28"/>
          <w:szCs w:val="28"/>
        </w:rPr>
        <w:br/>
      </w:r>
      <w:r w:rsidRPr="00E83250">
        <w:rPr>
          <w:rStyle w:val="HTML"/>
          <w:rFonts w:ascii="Times New Roman" w:eastAsiaTheme="minorHAnsi" w:hAnsi="Times New Roman" w:cs="Times New Roman"/>
          <w:b/>
          <w:sz w:val="28"/>
          <w:szCs w:val="28"/>
        </w:rPr>
        <w:t>(2014/15 учебный год)</w:t>
      </w:r>
    </w:p>
    <w:p w:rsidR="00E83250" w:rsidRDefault="00E83250" w:rsidP="00E83250">
      <w:pPr>
        <w:pStyle w:val="a4"/>
        <w:jc w:val="center"/>
        <w:rPr>
          <w:rStyle w:val="HTML"/>
          <w:rFonts w:ascii="Times New Roman" w:eastAsiaTheme="minorHAnsi" w:hAnsi="Times New Roman" w:cs="Times New Roman"/>
          <w:b/>
          <w:sz w:val="28"/>
          <w:szCs w:val="28"/>
        </w:rPr>
      </w:pPr>
    </w:p>
    <w:p w:rsidR="00E83250" w:rsidRDefault="00E83250" w:rsidP="00E83250">
      <w:pPr>
        <w:pStyle w:val="a4"/>
        <w:jc w:val="center"/>
        <w:rPr>
          <w:rStyle w:val="HTML"/>
          <w:rFonts w:ascii="Times New Roman" w:eastAsiaTheme="minorHAnsi" w:hAnsi="Times New Roman" w:cs="Times New Roman"/>
          <w:b/>
          <w:sz w:val="28"/>
          <w:szCs w:val="28"/>
        </w:rPr>
      </w:pPr>
      <w:r w:rsidRPr="00E83250">
        <w:rPr>
          <w:rStyle w:val="HTML"/>
          <w:rFonts w:ascii="Times New Roman" w:eastAsiaTheme="minorHAnsi" w:hAnsi="Times New Roman" w:cs="Times New Roman"/>
          <w:b/>
          <w:sz w:val="28"/>
          <w:szCs w:val="28"/>
        </w:rPr>
        <w:t>Номинация:</w:t>
      </w:r>
      <w:r w:rsidRPr="00E83250">
        <w:rPr>
          <w:rFonts w:ascii="Times New Roman" w:hAnsi="Times New Roman" w:cs="Times New Roman"/>
          <w:b/>
          <w:sz w:val="28"/>
          <w:szCs w:val="28"/>
        </w:rPr>
        <w:t xml:space="preserve"> </w:t>
      </w:r>
      <w:hyperlink r:id="rId5" w:history="1">
        <w:r w:rsidRPr="00E83250">
          <w:rPr>
            <w:rStyle w:val="a5"/>
            <w:rFonts w:ascii="Times New Roman" w:hAnsi="Times New Roman" w:cs="Times New Roman"/>
            <w:b/>
            <w:sz w:val="28"/>
            <w:szCs w:val="28"/>
          </w:rPr>
          <w:t>Педагогические идеи и технологии: среднее образование</w:t>
        </w:r>
      </w:hyperlink>
      <w:r w:rsidRPr="00E83250">
        <w:rPr>
          <w:rFonts w:ascii="Times New Roman" w:hAnsi="Times New Roman" w:cs="Times New Roman"/>
          <w:b/>
          <w:sz w:val="28"/>
          <w:szCs w:val="28"/>
        </w:rPr>
        <w:br/>
      </w:r>
    </w:p>
    <w:p w:rsidR="00E83250" w:rsidRPr="00E83250" w:rsidRDefault="00E83250" w:rsidP="00E83250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3250">
        <w:rPr>
          <w:rStyle w:val="HTML"/>
          <w:rFonts w:ascii="Times New Roman" w:eastAsiaTheme="minorHAnsi" w:hAnsi="Times New Roman" w:cs="Times New Roman"/>
          <w:b/>
          <w:sz w:val="28"/>
          <w:szCs w:val="28"/>
        </w:rPr>
        <w:t>Название работы:</w:t>
      </w:r>
      <w:r w:rsidRPr="00E83250">
        <w:rPr>
          <w:rFonts w:ascii="Times New Roman" w:hAnsi="Times New Roman" w:cs="Times New Roman"/>
          <w:b/>
          <w:sz w:val="28"/>
          <w:szCs w:val="28"/>
        </w:rPr>
        <w:t xml:space="preserve"> Технологическая карта </w:t>
      </w:r>
      <w:r w:rsidR="0059660A">
        <w:rPr>
          <w:rFonts w:ascii="Times New Roman" w:hAnsi="Times New Roman" w:cs="Times New Roman"/>
          <w:b/>
          <w:sz w:val="28"/>
          <w:szCs w:val="28"/>
        </w:rPr>
        <w:t xml:space="preserve">открытого </w:t>
      </w:r>
      <w:r w:rsidRPr="00E83250">
        <w:rPr>
          <w:rFonts w:ascii="Times New Roman" w:hAnsi="Times New Roman" w:cs="Times New Roman"/>
          <w:b/>
          <w:sz w:val="28"/>
          <w:szCs w:val="28"/>
        </w:rPr>
        <w:t>интегрированного урока английского и немецкого языков «Детские и молодёжные организации Великобритании, Америки, Германии и России»</w:t>
      </w:r>
    </w:p>
    <w:p w:rsidR="00E83250" w:rsidRPr="00E83250" w:rsidRDefault="00E83250" w:rsidP="00E83250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3250">
        <w:rPr>
          <w:rFonts w:ascii="Times New Roman" w:hAnsi="Times New Roman" w:cs="Times New Roman"/>
          <w:b/>
          <w:sz w:val="28"/>
          <w:szCs w:val="28"/>
        </w:rPr>
        <w:br/>
      </w:r>
      <w:r w:rsidRPr="00E83250">
        <w:rPr>
          <w:rStyle w:val="HTML"/>
          <w:rFonts w:ascii="Times New Roman" w:eastAsiaTheme="minorHAnsi" w:hAnsi="Times New Roman" w:cs="Times New Roman"/>
          <w:b/>
          <w:sz w:val="28"/>
          <w:szCs w:val="28"/>
        </w:rPr>
        <w:t xml:space="preserve">         Автор: </w:t>
      </w:r>
      <w:r w:rsidRPr="00E83250">
        <w:rPr>
          <w:rFonts w:ascii="Times New Roman" w:hAnsi="Times New Roman" w:cs="Times New Roman"/>
          <w:b/>
          <w:sz w:val="28"/>
          <w:szCs w:val="28"/>
        </w:rPr>
        <w:t>учитель немецкого языка 1 КК Труфановой Е.А.</w:t>
      </w:r>
    </w:p>
    <w:p w:rsidR="00E83250" w:rsidRPr="00E83250" w:rsidRDefault="00E83250" w:rsidP="00E83250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3250">
        <w:rPr>
          <w:rFonts w:ascii="Times New Roman" w:hAnsi="Times New Roman" w:cs="Times New Roman"/>
          <w:b/>
          <w:sz w:val="28"/>
          <w:szCs w:val="28"/>
        </w:rPr>
        <w:t xml:space="preserve">                          учитель английского языка 1 КК Степанова И.Н.</w:t>
      </w:r>
    </w:p>
    <w:p w:rsidR="00E83250" w:rsidRDefault="00E83250" w:rsidP="00E83250">
      <w:pPr>
        <w:pStyle w:val="a4"/>
        <w:jc w:val="center"/>
        <w:rPr>
          <w:rStyle w:val="HTML"/>
          <w:rFonts w:ascii="Times New Roman" w:eastAsiaTheme="minorHAnsi" w:hAnsi="Times New Roman" w:cs="Times New Roman"/>
          <w:b/>
          <w:sz w:val="28"/>
          <w:szCs w:val="28"/>
        </w:rPr>
      </w:pPr>
      <w:r>
        <w:rPr>
          <w:rFonts w:ascii="Courier New" w:hAnsi="Courier New" w:cs="Courier New"/>
          <w:sz w:val="20"/>
          <w:szCs w:val="20"/>
        </w:rPr>
        <w:br/>
      </w:r>
      <w:r w:rsidRPr="00E83250">
        <w:rPr>
          <w:rStyle w:val="HTML"/>
          <w:rFonts w:ascii="Times New Roman" w:eastAsiaTheme="minorHAnsi" w:hAnsi="Times New Roman" w:cs="Times New Roman"/>
          <w:b/>
          <w:sz w:val="28"/>
          <w:szCs w:val="28"/>
        </w:rPr>
        <w:t>Место выполнения работы: МКОУ «</w:t>
      </w:r>
      <w:proofErr w:type="spellStart"/>
      <w:r w:rsidRPr="00E83250">
        <w:rPr>
          <w:rStyle w:val="HTML"/>
          <w:rFonts w:ascii="Times New Roman" w:eastAsiaTheme="minorHAnsi" w:hAnsi="Times New Roman" w:cs="Times New Roman"/>
          <w:b/>
          <w:sz w:val="28"/>
          <w:szCs w:val="28"/>
        </w:rPr>
        <w:t>Среднеикорецкая</w:t>
      </w:r>
      <w:proofErr w:type="spellEnd"/>
      <w:r w:rsidRPr="00E83250">
        <w:rPr>
          <w:rStyle w:val="HTML"/>
          <w:rFonts w:ascii="Times New Roman" w:eastAsiaTheme="minorHAnsi" w:hAnsi="Times New Roman" w:cs="Times New Roman"/>
          <w:b/>
          <w:sz w:val="28"/>
          <w:szCs w:val="28"/>
        </w:rPr>
        <w:t xml:space="preserve"> СОШ» </w:t>
      </w:r>
      <w:proofErr w:type="spellStart"/>
      <w:r w:rsidRPr="00E83250">
        <w:rPr>
          <w:rStyle w:val="HTML"/>
          <w:rFonts w:ascii="Times New Roman" w:eastAsiaTheme="minorHAnsi" w:hAnsi="Times New Roman" w:cs="Times New Roman"/>
          <w:b/>
          <w:sz w:val="28"/>
          <w:szCs w:val="28"/>
        </w:rPr>
        <w:t>Лискинского</w:t>
      </w:r>
      <w:proofErr w:type="spellEnd"/>
      <w:r w:rsidRPr="00E83250">
        <w:rPr>
          <w:rStyle w:val="HTML"/>
          <w:rFonts w:ascii="Times New Roman" w:eastAsiaTheme="minorHAnsi" w:hAnsi="Times New Roman" w:cs="Times New Roman"/>
          <w:b/>
          <w:sz w:val="28"/>
          <w:szCs w:val="28"/>
        </w:rPr>
        <w:t xml:space="preserve"> района Воронежской области </w:t>
      </w:r>
    </w:p>
    <w:p w:rsidR="00E83250" w:rsidRPr="0059660A" w:rsidRDefault="00E83250" w:rsidP="0059660A">
      <w:pPr>
        <w:pStyle w:val="a4"/>
        <w:rPr>
          <w:rFonts w:ascii="Times New Roman" w:hAnsi="Times New Roman" w:cs="Times New Roman"/>
          <w:b/>
          <w:lang w:val="en-US"/>
        </w:rPr>
      </w:pPr>
    </w:p>
    <w:p w:rsidR="00E83250" w:rsidRDefault="00E83250" w:rsidP="00E83250">
      <w:pPr>
        <w:pStyle w:val="a4"/>
        <w:jc w:val="center"/>
        <w:rPr>
          <w:rFonts w:ascii="Times New Roman" w:hAnsi="Times New Roman" w:cs="Times New Roman"/>
          <w:b/>
        </w:rPr>
      </w:pPr>
    </w:p>
    <w:p w:rsidR="00E83250" w:rsidRPr="00FB2379" w:rsidRDefault="00E83250" w:rsidP="00E83250">
      <w:pPr>
        <w:pStyle w:val="a4"/>
        <w:jc w:val="center"/>
        <w:rPr>
          <w:rFonts w:ascii="Times New Roman" w:hAnsi="Times New Roman" w:cs="Times New Roman"/>
          <w:b/>
        </w:rPr>
      </w:pPr>
      <w:r w:rsidRPr="00FB2379">
        <w:rPr>
          <w:rFonts w:ascii="Times New Roman" w:hAnsi="Times New Roman" w:cs="Times New Roman"/>
          <w:b/>
        </w:rPr>
        <w:t xml:space="preserve">ТЕХНОЛОГИЧЕСКАЯ КАРТА </w:t>
      </w:r>
      <w:r w:rsidR="0059660A">
        <w:rPr>
          <w:rFonts w:ascii="Times New Roman" w:hAnsi="Times New Roman" w:cs="Times New Roman"/>
          <w:b/>
        </w:rPr>
        <w:t xml:space="preserve">ОТКРЫТОГО </w:t>
      </w:r>
      <w:r w:rsidRPr="00FB2379">
        <w:rPr>
          <w:rFonts w:ascii="Times New Roman" w:hAnsi="Times New Roman" w:cs="Times New Roman"/>
          <w:b/>
        </w:rPr>
        <w:t xml:space="preserve">ИНТЕГРИРОВАННОГО </w:t>
      </w:r>
      <w:r>
        <w:rPr>
          <w:rFonts w:ascii="Times New Roman" w:hAnsi="Times New Roman" w:cs="Times New Roman"/>
          <w:b/>
        </w:rPr>
        <w:t>УРОКА АНГЛИЙСКОГО  И НЕМЕЦКОГО ЯЗЫКОВ</w:t>
      </w:r>
      <w:r w:rsidRPr="00FB2379">
        <w:rPr>
          <w:rFonts w:ascii="Times New Roman" w:hAnsi="Times New Roman" w:cs="Times New Roman"/>
          <w:b/>
        </w:rPr>
        <w:t xml:space="preserve"> «ДЕТСКИЕ И МОЛОДЁЖНЫЕ ОРГАНИЗАЦИИ </w:t>
      </w:r>
      <w:r>
        <w:rPr>
          <w:rFonts w:ascii="Times New Roman" w:hAnsi="Times New Roman" w:cs="Times New Roman"/>
          <w:b/>
        </w:rPr>
        <w:t>ВЕЛИКОБРИТАНИИ</w:t>
      </w:r>
      <w:r w:rsidRPr="00FB2379">
        <w:rPr>
          <w:rFonts w:ascii="Times New Roman" w:hAnsi="Times New Roman" w:cs="Times New Roman"/>
          <w:b/>
        </w:rPr>
        <w:t>, АМЕРИКИ, ГЕРМАНИИ И РОССИИ»</w:t>
      </w:r>
    </w:p>
    <w:p w:rsidR="00E83250" w:rsidRDefault="00E83250" w:rsidP="00E83250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Подготовили: учитель немецкого языка 1 КК Труфановой Е.А.</w:t>
      </w:r>
    </w:p>
    <w:p w:rsidR="00E83250" w:rsidRPr="00AC3AD5" w:rsidRDefault="00E83250" w:rsidP="00E83250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учитель английского языка 1 КК Степанова И.Н.</w:t>
      </w:r>
    </w:p>
    <w:p w:rsidR="00E83250" w:rsidRPr="009D36E4" w:rsidRDefault="00E83250" w:rsidP="00E83250">
      <w:pPr>
        <w:pStyle w:val="a4"/>
        <w:rPr>
          <w:rFonts w:ascii="Times New Roman" w:hAnsi="Times New Roman" w:cs="Times New Roman"/>
          <w:sz w:val="24"/>
          <w:szCs w:val="24"/>
        </w:rPr>
      </w:pPr>
      <w:r w:rsidRPr="009D36E4">
        <w:rPr>
          <w:rFonts w:ascii="Times New Roman" w:hAnsi="Times New Roman" w:cs="Times New Roman"/>
          <w:b/>
          <w:sz w:val="24"/>
          <w:szCs w:val="24"/>
        </w:rPr>
        <w:t>Дата:</w:t>
      </w:r>
      <w:r w:rsidRPr="009D36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23 октября  2014 года</w:t>
      </w:r>
      <w:r w:rsidRPr="009D36E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83250" w:rsidRDefault="00E83250" w:rsidP="00E83250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9D36E4">
        <w:rPr>
          <w:rFonts w:ascii="Times New Roman" w:hAnsi="Times New Roman" w:cs="Times New Roman"/>
          <w:b/>
          <w:sz w:val="24"/>
          <w:szCs w:val="24"/>
        </w:rPr>
        <w:t>Класс:</w:t>
      </w:r>
      <w:r w:rsidRPr="009D36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6-е </w:t>
      </w:r>
    </w:p>
    <w:p w:rsidR="00E83250" w:rsidRDefault="00E83250" w:rsidP="00E83250">
      <w:pPr>
        <w:pStyle w:val="a4"/>
        <w:rPr>
          <w:rFonts w:ascii="Times New Roman" w:hAnsi="Times New Roman" w:cs="Times New Roman"/>
          <w:b/>
          <w:sz w:val="24"/>
          <w:szCs w:val="24"/>
          <w:shd w:val="clear" w:color="auto" w:fill="FFFFFF"/>
          <w:lang w:eastAsia="ru-RU"/>
        </w:rPr>
      </w:pPr>
      <w:r w:rsidRPr="00F87924">
        <w:rPr>
          <w:rFonts w:ascii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Цели:</w:t>
      </w:r>
    </w:p>
    <w:p w:rsidR="00E83250" w:rsidRPr="00F87924" w:rsidRDefault="00E83250" w:rsidP="00E83250">
      <w:pPr>
        <w:pStyle w:val="a4"/>
        <w:rPr>
          <w:rFonts w:ascii="Times New Roman" w:hAnsi="Times New Roman" w:cs="Times New Roman"/>
          <w:b/>
          <w:sz w:val="24"/>
          <w:szCs w:val="24"/>
          <w:shd w:val="clear" w:color="auto" w:fill="FFFFFF"/>
          <w:lang w:eastAsia="ru-RU"/>
        </w:rPr>
      </w:pPr>
      <w:r w:rsidRPr="00F87924">
        <w:rPr>
          <w:rFonts w:ascii="Times New Roman" w:hAnsi="Times New Roman" w:cs="Times New Roman"/>
          <w:b/>
          <w:sz w:val="24"/>
          <w:szCs w:val="24"/>
          <w:shd w:val="clear" w:color="auto" w:fill="FFFFFF"/>
          <w:lang w:eastAsia="ru-RU"/>
        </w:rPr>
        <w:t xml:space="preserve">Обучающие: </w:t>
      </w:r>
    </w:p>
    <w:p w:rsidR="00E83250" w:rsidRPr="00F87924" w:rsidRDefault="00E83250" w:rsidP="00E83250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sz w:val="24"/>
          <w:szCs w:val="24"/>
          <w:lang w:eastAsia="ru-RU"/>
        </w:rPr>
        <w:t>Создание условий для совершенствования лексических навыков говорения.</w:t>
      </w:r>
    </w:p>
    <w:p w:rsidR="00E83250" w:rsidRPr="00F87924" w:rsidRDefault="00E83250" w:rsidP="00E83250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sz w:val="24"/>
          <w:szCs w:val="24"/>
          <w:lang w:eastAsia="ru-RU"/>
        </w:rPr>
        <w:t>Создание условий для формирования УУД обучающихся.</w:t>
      </w:r>
    </w:p>
    <w:p w:rsidR="00E83250" w:rsidRPr="00F87924" w:rsidRDefault="00E83250" w:rsidP="00E83250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b/>
          <w:sz w:val="24"/>
          <w:szCs w:val="24"/>
          <w:lang w:eastAsia="ru-RU"/>
        </w:rPr>
        <w:t>Развивающие:</w:t>
      </w:r>
    </w:p>
    <w:p w:rsidR="00E83250" w:rsidRPr="00F87924" w:rsidRDefault="00E83250" w:rsidP="00E83250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sz w:val="24"/>
          <w:szCs w:val="24"/>
          <w:lang w:eastAsia="ru-RU"/>
        </w:rPr>
        <w:t>Развитие языковых способностей учащихся, умения самостоятельной работы, творческого мышления, готовности к коммуникации.</w:t>
      </w:r>
    </w:p>
    <w:p w:rsidR="00E83250" w:rsidRPr="00F87924" w:rsidRDefault="00E83250" w:rsidP="00E83250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iCs/>
          <w:sz w:val="24"/>
          <w:szCs w:val="24"/>
          <w:lang w:eastAsia="ru-RU"/>
        </w:rPr>
        <w:t>Развитие умения преодолевать трудности, связанные с использованием грамматического материала.</w:t>
      </w:r>
    </w:p>
    <w:p w:rsidR="00E83250" w:rsidRPr="00F87924" w:rsidRDefault="00E83250" w:rsidP="00E83250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iCs/>
          <w:sz w:val="24"/>
          <w:szCs w:val="24"/>
          <w:lang w:eastAsia="ru-RU"/>
        </w:rPr>
        <w:t>Развитие иноязычных речевых механизмов слухового и зрительного восприятия, прогнозирования, выбора и комбинирования.</w:t>
      </w:r>
    </w:p>
    <w:p w:rsidR="00E83250" w:rsidRPr="00F87924" w:rsidRDefault="00E83250" w:rsidP="00E83250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Развитие познавательных функций анализа, синтеза, воображения и мнемотехники. </w:t>
      </w:r>
    </w:p>
    <w:p w:rsidR="00E83250" w:rsidRPr="00F87924" w:rsidRDefault="00E83250" w:rsidP="00E83250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iCs/>
          <w:sz w:val="24"/>
          <w:szCs w:val="24"/>
          <w:lang w:eastAsia="ru-RU"/>
        </w:rPr>
        <w:t>Развитие умения подбирать материал для решения коммуникативной задачи.</w:t>
      </w:r>
    </w:p>
    <w:p w:rsidR="00E83250" w:rsidRPr="00F87924" w:rsidRDefault="00E83250" w:rsidP="00E83250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sz w:val="24"/>
          <w:szCs w:val="24"/>
          <w:lang w:eastAsia="ru-RU"/>
        </w:rPr>
        <w:t>Развитие внимания, наблюдательности, умения слушать, делать выводы и обобщения.</w:t>
      </w:r>
    </w:p>
    <w:p w:rsidR="00E83250" w:rsidRPr="00F87924" w:rsidRDefault="00E83250" w:rsidP="00E83250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sz w:val="24"/>
          <w:szCs w:val="24"/>
          <w:lang w:eastAsia="ru-RU"/>
        </w:rPr>
        <w:t>Развитие фантазии, художественных способностей и эмоционального восприятия мира.</w:t>
      </w:r>
    </w:p>
    <w:p w:rsidR="00E83250" w:rsidRPr="00F87924" w:rsidRDefault="00E83250" w:rsidP="00E83250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b/>
          <w:sz w:val="24"/>
          <w:szCs w:val="24"/>
          <w:lang w:eastAsia="ru-RU"/>
        </w:rPr>
        <w:t>Воспитывающие:</w:t>
      </w:r>
    </w:p>
    <w:p w:rsidR="00E83250" w:rsidRPr="00F87924" w:rsidRDefault="00E83250" w:rsidP="00E8325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sz w:val="24"/>
          <w:szCs w:val="24"/>
          <w:lang w:eastAsia="ru-RU"/>
        </w:rPr>
        <w:t>Поддержание интереса к учению и формирование познавательной активности, к культуре и традициям стран изучаемых языков.</w:t>
      </w:r>
    </w:p>
    <w:p w:rsidR="00E83250" w:rsidRPr="00F87924" w:rsidRDefault="00E83250" w:rsidP="00E8325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sz w:val="24"/>
          <w:szCs w:val="24"/>
          <w:lang w:eastAsia="ru-RU"/>
        </w:rPr>
        <w:t>Воспитание потребности в практическом использовании языка.</w:t>
      </w:r>
    </w:p>
    <w:p w:rsidR="00E83250" w:rsidRPr="00F87924" w:rsidRDefault="00E83250" w:rsidP="00E8325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sz w:val="24"/>
          <w:szCs w:val="24"/>
          <w:lang w:eastAsia="ru-RU"/>
        </w:rPr>
        <w:t>Воспитание организованности, активности и внимания.</w:t>
      </w:r>
    </w:p>
    <w:p w:rsidR="00E83250" w:rsidRPr="00F87924" w:rsidRDefault="00E83250" w:rsidP="00E8325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sz w:val="24"/>
          <w:szCs w:val="24"/>
          <w:lang w:eastAsia="ru-RU"/>
        </w:rPr>
        <w:t>Воспитание культуры общения, умения работать в коллективе, группе.</w:t>
      </w:r>
    </w:p>
    <w:p w:rsidR="00E83250" w:rsidRPr="00F87924" w:rsidRDefault="00E83250" w:rsidP="00E8325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7924">
        <w:rPr>
          <w:rFonts w:ascii="Times New Roman" w:hAnsi="Times New Roman" w:cs="Times New Roman"/>
          <w:sz w:val="24"/>
          <w:szCs w:val="24"/>
          <w:lang w:eastAsia="ru-RU"/>
        </w:rPr>
        <w:t>Воспитание сопричастности к событиям, происходящим в мире.</w:t>
      </w:r>
    </w:p>
    <w:tbl>
      <w:tblPr>
        <w:tblW w:w="15451" w:type="dxa"/>
        <w:tblInd w:w="108" w:type="dxa"/>
        <w:tblLayout w:type="fixed"/>
        <w:tblLook w:val="0000"/>
      </w:tblPr>
      <w:tblGrid>
        <w:gridCol w:w="5103"/>
        <w:gridCol w:w="10312"/>
        <w:gridCol w:w="9"/>
        <w:gridCol w:w="27"/>
      </w:tblGrid>
      <w:tr w:rsidR="00E83250" w:rsidRPr="00CD4E8E" w:rsidTr="00EF0103">
        <w:trPr>
          <w:gridAfter w:val="1"/>
          <w:wAfter w:w="27" w:type="dxa"/>
        </w:trPr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CD4E8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Тема</w:t>
            </w:r>
          </w:p>
        </w:tc>
        <w:tc>
          <w:tcPr>
            <w:tcW w:w="103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CD4E8E">
              <w:rPr>
                <w:rFonts w:ascii="Times New Roman" w:hAnsi="Times New Roman" w:cs="Times New Roman"/>
                <w:sz w:val="24"/>
                <w:szCs w:val="24"/>
              </w:rPr>
              <w:t>Детские и молодёжные организации Англии, Америки, Германии и России</w:t>
            </w:r>
          </w:p>
        </w:tc>
      </w:tr>
      <w:tr w:rsidR="00E83250" w:rsidRPr="00CD4E8E" w:rsidTr="00EF0103">
        <w:trPr>
          <w:gridAfter w:val="1"/>
          <w:wAfter w:w="27" w:type="dxa"/>
        </w:trPr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CD4E8E">
              <w:rPr>
                <w:rFonts w:ascii="Times New Roman" w:hAnsi="Times New Roman" w:cs="Times New Roman"/>
                <w:sz w:val="24"/>
                <w:szCs w:val="24"/>
              </w:rPr>
              <w:t>Тип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занятия</w:t>
            </w:r>
          </w:p>
        </w:tc>
        <w:tc>
          <w:tcPr>
            <w:tcW w:w="103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Интегрированное занятие клуба «Юный лингвист» </w:t>
            </w:r>
            <w:r w:rsidRPr="00CD4E8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систематизации знаний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 детских организациях </w:t>
            </w:r>
            <w:r w:rsidRPr="00CD4E8E">
              <w:rPr>
                <w:rFonts w:ascii="Times New Roman" w:hAnsi="Times New Roman" w:cs="Times New Roman"/>
                <w:bCs/>
                <w:sz w:val="24"/>
                <w:szCs w:val="24"/>
              </w:rPr>
              <w:t>с выходом на мини-проект</w:t>
            </w:r>
          </w:p>
        </w:tc>
      </w:tr>
      <w:tr w:rsidR="00E83250" w:rsidRPr="00CD4E8E" w:rsidTr="00EF0103">
        <w:trPr>
          <w:gridAfter w:val="2"/>
          <w:wAfter w:w="36" w:type="dxa"/>
          <w:trHeight w:val="914"/>
        </w:trPr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CD4E8E">
              <w:rPr>
                <w:rFonts w:ascii="Times New Roman" w:hAnsi="Times New Roman" w:cs="Times New Roman"/>
                <w:sz w:val="24"/>
                <w:szCs w:val="24"/>
              </w:rPr>
              <w:t xml:space="preserve">Цель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031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</w:rPr>
            </w:pPr>
            <w:proofErr w:type="gramStart"/>
            <w:r w:rsidRPr="00CD4E8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Личностная</w:t>
            </w:r>
            <w:proofErr w:type="gramEnd"/>
            <w:r w:rsidRPr="00CD4E8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:</w:t>
            </w:r>
            <w:r w:rsidRPr="00CD4E8E"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воспитывать культуру общения и выражения эмоций, интерес к странам </w:t>
            </w:r>
            <w:r w:rsidRPr="00CD4E8E"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</w:rPr>
              <w:t>изучаемого языка</w:t>
            </w:r>
          </w:p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D4E8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Деятельностная</w:t>
            </w:r>
            <w:proofErr w:type="spellEnd"/>
            <w:r w:rsidRPr="00CD4E8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цель:</w:t>
            </w:r>
            <w:r w:rsidRPr="00CD4E8E">
              <w:rPr>
                <w:rFonts w:ascii="Times New Roman" w:hAnsi="Times New Roman" w:cs="Times New Roman"/>
                <w:sz w:val="24"/>
                <w:szCs w:val="24"/>
              </w:rPr>
              <w:t xml:space="preserve"> формирование способности учащихся к новому способу действия</w:t>
            </w:r>
          </w:p>
        </w:tc>
      </w:tr>
      <w:tr w:rsidR="00E83250" w:rsidRPr="00CD4E8E" w:rsidTr="00EF0103">
        <w:trPr>
          <w:gridAfter w:val="2"/>
          <w:wAfter w:w="36" w:type="dxa"/>
          <w:trHeight w:val="510"/>
        </w:trPr>
        <w:tc>
          <w:tcPr>
            <w:tcW w:w="510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Задачи:</w:t>
            </w:r>
          </w:p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1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Организовать работу  учащихся:</w:t>
            </w:r>
          </w:p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употреблении изученной лексики в различных речевых ситуациях;</w:t>
            </w:r>
          </w:p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чтении текста, осуществляя выбор значимой информации;</w:t>
            </w:r>
          </w:p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изготовлению проектов о детских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молодёжных </w:t>
            </w: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организациях;</w:t>
            </w:r>
          </w:p>
        </w:tc>
      </w:tr>
      <w:tr w:rsidR="00E83250" w:rsidRPr="00CD4E8E" w:rsidTr="00EF0103">
        <w:trPr>
          <w:gridAfter w:val="2"/>
          <w:wAfter w:w="36" w:type="dxa"/>
        </w:trPr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CD4E8E">
              <w:rPr>
                <w:rFonts w:ascii="Times New Roman" w:hAnsi="Times New Roman" w:cs="Times New Roman"/>
                <w:sz w:val="24"/>
                <w:szCs w:val="24"/>
              </w:rPr>
              <w:t>Основные термины, понятия</w:t>
            </w:r>
          </w:p>
        </w:tc>
        <w:tc>
          <w:tcPr>
            <w:tcW w:w="10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D4E8E">
              <w:rPr>
                <w:rFonts w:ascii="Times New Roman" w:hAnsi="Times New Roman" w:cs="Times New Roman"/>
                <w:sz w:val="24"/>
                <w:szCs w:val="24"/>
              </w:rPr>
              <w:t xml:space="preserve"> Лексика по темам: «Международные детские и молодёжные организации», «Качества и черты характера личности», «Деятельность детей»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Интернациональные слова.</w:t>
            </w:r>
          </w:p>
        </w:tc>
      </w:tr>
      <w:tr w:rsidR="00E83250" w:rsidRPr="00CD4E8E" w:rsidTr="00EF0103">
        <w:trPr>
          <w:gridAfter w:val="2"/>
          <w:wAfter w:w="36" w:type="dxa"/>
        </w:trPr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CD4E8E">
              <w:rPr>
                <w:rFonts w:ascii="Times New Roman" w:hAnsi="Times New Roman" w:cs="Times New Roman"/>
                <w:sz w:val="24"/>
                <w:szCs w:val="24"/>
              </w:rPr>
              <w:t>Ресурсы:</w:t>
            </w:r>
          </w:p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D4E8E">
              <w:rPr>
                <w:rFonts w:ascii="Times New Roman" w:hAnsi="Times New Roman" w:cs="Times New Roman"/>
                <w:sz w:val="24"/>
                <w:szCs w:val="24"/>
              </w:rPr>
              <w:t xml:space="preserve">УМК </w:t>
            </w:r>
            <w:proofErr w:type="spellStart"/>
            <w:r w:rsidRPr="00CD4E8E">
              <w:rPr>
                <w:rFonts w:ascii="Times New Roman" w:hAnsi="Times New Roman" w:cs="Times New Roman"/>
                <w:sz w:val="24"/>
                <w:szCs w:val="24"/>
              </w:rPr>
              <w:t>Кузовлев</w:t>
            </w:r>
            <w:proofErr w:type="spellEnd"/>
            <w:r w:rsidRPr="00CD4E8E">
              <w:rPr>
                <w:rFonts w:ascii="Times New Roman" w:hAnsi="Times New Roman" w:cs="Times New Roman"/>
                <w:sz w:val="24"/>
                <w:szCs w:val="24"/>
              </w:rPr>
              <w:t xml:space="preserve"> В.П. «Английский язык. 6 класс»; </w:t>
            </w:r>
            <w:proofErr w:type="gramStart"/>
            <w:r w:rsidRPr="00CD4E8E">
              <w:rPr>
                <w:rFonts w:ascii="Times New Roman" w:hAnsi="Times New Roman" w:cs="Times New Roman"/>
                <w:sz w:val="24"/>
                <w:szCs w:val="24"/>
              </w:rPr>
              <w:t xml:space="preserve">УМК </w:t>
            </w:r>
            <w:proofErr w:type="spellStart"/>
            <w:r w:rsidRPr="00CD4E8E">
              <w:rPr>
                <w:rFonts w:ascii="Times New Roman" w:hAnsi="Times New Roman" w:cs="Times New Roman"/>
                <w:sz w:val="24"/>
                <w:szCs w:val="24"/>
              </w:rPr>
              <w:t>И.</w:t>
            </w:r>
            <w:proofErr w:type="gramEnd"/>
            <w:r w:rsidRPr="00CD4E8E">
              <w:rPr>
                <w:rFonts w:ascii="Times New Roman" w:hAnsi="Times New Roman" w:cs="Times New Roman"/>
                <w:sz w:val="24"/>
                <w:szCs w:val="24"/>
              </w:rPr>
              <w:t>Л.Бим</w:t>
            </w:r>
            <w:proofErr w:type="spellEnd"/>
            <w:r w:rsidRPr="00CD4E8E">
              <w:rPr>
                <w:rFonts w:ascii="Times New Roman" w:hAnsi="Times New Roman" w:cs="Times New Roman"/>
                <w:sz w:val="24"/>
                <w:szCs w:val="24"/>
              </w:rPr>
              <w:t xml:space="preserve">, Л.В. </w:t>
            </w:r>
            <w:proofErr w:type="spellStart"/>
            <w:r w:rsidRPr="00CD4E8E">
              <w:rPr>
                <w:rFonts w:ascii="Times New Roman" w:hAnsi="Times New Roman" w:cs="Times New Roman"/>
                <w:sz w:val="24"/>
                <w:szCs w:val="24"/>
              </w:rPr>
              <w:t>Садомова</w:t>
            </w:r>
            <w:proofErr w:type="spellEnd"/>
            <w:r w:rsidRPr="00CD4E8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CD4E8E">
              <w:rPr>
                <w:rFonts w:ascii="Times New Roman" w:hAnsi="Times New Roman" w:cs="Times New Roman"/>
                <w:sz w:val="24"/>
                <w:szCs w:val="24"/>
              </w:rPr>
              <w:t>«Немецкий язык. 6 класс»; Интернет-ресурсы,</w:t>
            </w:r>
            <w:r w:rsidRPr="00CD4E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компьютер, интерактивная доска, диск со слайдами, смонтированный видеофильм, предметные картинки, раздаточный материал, карточки для  индивидуальных заданий,  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презентация, </w:t>
            </w:r>
            <w:r w:rsidRPr="00CD4E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плоттер для выпуска газеты, мини-проекты учащихся, фонограмма песни «Солнечный круг»</w:t>
            </w:r>
            <w:proofErr w:type="gramEnd"/>
          </w:p>
        </w:tc>
      </w:tr>
      <w:tr w:rsidR="00E83250" w:rsidRPr="00CD4E8E" w:rsidTr="00EF0103">
        <w:trPr>
          <w:gridAfter w:val="2"/>
          <w:wAfter w:w="36" w:type="dxa"/>
        </w:trPr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CD4E8E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пространства </w:t>
            </w:r>
          </w:p>
        </w:tc>
        <w:tc>
          <w:tcPr>
            <w:tcW w:w="1031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CD4E8E">
              <w:rPr>
                <w:rFonts w:ascii="Times New Roman" w:hAnsi="Times New Roman" w:cs="Times New Roman"/>
                <w:sz w:val="24"/>
                <w:szCs w:val="24"/>
              </w:rPr>
              <w:t>Работа фронтальная, индивидуальная, в парах, в малых группах</w:t>
            </w:r>
          </w:p>
        </w:tc>
      </w:tr>
      <w:tr w:rsidR="00E83250" w:rsidRPr="005E477C" w:rsidTr="00EF0103">
        <w:tblPrEx>
          <w:shd w:val="clear" w:color="auto" w:fill="FFFFFF"/>
          <w:tblCellMar>
            <w:top w:w="105" w:type="dxa"/>
            <w:left w:w="105" w:type="dxa"/>
            <w:bottom w:w="105" w:type="dxa"/>
            <w:right w:w="105" w:type="dxa"/>
          </w:tblCellMar>
          <w:tblLook w:val="04A0"/>
        </w:tblPrEx>
        <w:tc>
          <w:tcPr>
            <w:tcW w:w="15451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Планируемый результат</w:t>
            </w:r>
          </w:p>
        </w:tc>
      </w:tr>
      <w:tr w:rsidR="00E83250" w:rsidRPr="005E477C" w:rsidTr="00EF0103">
        <w:tblPrEx>
          <w:shd w:val="clear" w:color="auto" w:fill="FFFFFF"/>
          <w:tblCellMar>
            <w:top w:w="105" w:type="dxa"/>
            <w:left w:w="105" w:type="dxa"/>
            <w:bottom w:w="105" w:type="dxa"/>
            <w:right w:w="105" w:type="dxa"/>
          </w:tblCellMar>
          <w:tblLook w:val="04A0"/>
        </w:tblPrEx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83250" w:rsidRPr="00F87924" w:rsidRDefault="00E83250" w:rsidP="00EF0103">
            <w:pPr>
              <w:pStyle w:val="a4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F87924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Предметные умения</w:t>
            </w:r>
          </w:p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правильно понимать значение лексических единиц (ЛЕ) по теме.</w:t>
            </w:r>
          </w:p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использовать ЛЕ в заданной ситуации.</w:t>
            </w:r>
          </w:p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строить краткие высказывания с использованием опор.</w:t>
            </w:r>
          </w:p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работать в паре.</w:t>
            </w:r>
          </w:p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составлять монологическое высказывание по заданной ситуации.</w:t>
            </w:r>
            <w:bookmarkStart w:id="0" w:name="_GoBack"/>
            <w:bookmarkEnd w:id="0"/>
          </w:p>
        </w:tc>
        <w:tc>
          <w:tcPr>
            <w:tcW w:w="103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83250" w:rsidRPr="00F87924" w:rsidRDefault="00E83250" w:rsidP="00EF0103">
            <w:pPr>
              <w:pStyle w:val="a4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F87924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Личностные УУД:</w:t>
            </w:r>
          </w:p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устанавливать связь между целью деятельности и ее результатом.</w:t>
            </w:r>
          </w:p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Регулятивные УУД:</w:t>
            </w:r>
          </w:p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осуществлять </w:t>
            </w:r>
            <w:proofErr w:type="spellStart"/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саморегуляцию</w:t>
            </w:r>
            <w:proofErr w:type="spellEnd"/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самоконтроль;</w:t>
            </w: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– оценивать правильность выполнения учебной задачи, возможности ее решения;</w:t>
            </w: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– совместно с учителем и одноклассниками давать оценку деятельности на уроке;</w:t>
            </w: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– выделять и осознавать то, что уже усвоено и что еще нужно </w:t>
            </w:r>
            <w:proofErr w:type="gramStart"/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усвоить</w:t>
            </w:r>
            <w:proofErr w:type="gramEnd"/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E83250" w:rsidRPr="00F87924" w:rsidRDefault="00E83250" w:rsidP="00EF0103">
            <w:pPr>
              <w:pStyle w:val="a4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F87924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Познавательные УУД:</w:t>
            </w:r>
          </w:p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синтез – составление целого из частей; установление причинно-следственных связей;</w:t>
            </w: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– осознанное и произвольное построение речевого высказывания;</w:t>
            </w: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– осознанное и произвольное построение речевого высказывания с использованием опоры;</w:t>
            </w: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– свободная ориентация и восприятие текста.</w:t>
            </w:r>
          </w:p>
          <w:p w:rsidR="00E83250" w:rsidRPr="00F87924" w:rsidRDefault="00E83250" w:rsidP="00EF0103">
            <w:pPr>
              <w:pStyle w:val="a4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F87924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Коммуникативные УУД:</w:t>
            </w:r>
          </w:p>
          <w:p w:rsidR="00E83250" w:rsidRPr="00CD4E8E" w:rsidRDefault="00E83250" w:rsidP="00EF0103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слушать и понимать речь учителя;</w:t>
            </w: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CD4E8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– </w:t>
            </w: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уметь с достаточной полнотой и точностью выражать свои мысли в соответствии с задачами и условиями коммуникации;</w:t>
            </w: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– планировать учебное сотрудничество с учителем и сверстниками;</w:t>
            </w: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– владеть монологической формой речи в соответствии с грамматическими и синтаксическими нормами иностранного языка.</w:t>
            </w:r>
          </w:p>
        </w:tc>
      </w:tr>
    </w:tbl>
    <w:p w:rsidR="00E83250" w:rsidRDefault="00E83250" w:rsidP="00E83250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B72F9">
        <w:rPr>
          <w:rFonts w:ascii="Times New Roman" w:hAnsi="Times New Roman" w:cs="Times New Roman"/>
          <w:b/>
          <w:sz w:val="24"/>
          <w:szCs w:val="24"/>
        </w:rPr>
        <w:lastRenderedPageBreak/>
        <w:t>Ход урока:</w:t>
      </w:r>
    </w:p>
    <w:p w:rsidR="00E83250" w:rsidRPr="00BB72F9" w:rsidRDefault="00E83250" w:rsidP="00E83250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6302" w:type="dxa"/>
        <w:tblInd w:w="-176" w:type="dxa"/>
        <w:tblLayout w:type="fixed"/>
        <w:tblLook w:val="04A0"/>
      </w:tblPr>
      <w:tblGrid>
        <w:gridCol w:w="1560"/>
        <w:gridCol w:w="3260"/>
        <w:gridCol w:w="2835"/>
        <w:gridCol w:w="2693"/>
        <w:gridCol w:w="3260"/>
        <w:gridCol w:w="2694"/>
      </w:tblGrid>
      <w:tr w:rsidR="00E83250" w:rsidRPr="009D36E4" w:rsidTr="00EF0103">
        <w:tc>
          <w:tcPr>
            <w:tcW w:w="1560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Этапы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фрагмента </w:t>
            </w:r>
            <w:r w:rsidRPr="009D36E4">
              <w:rPr>
                <w:rFonts w:ascii="Times New Roman" w:hAnsi="Times New Roman" w:cs="Times New Roman"/>
                <w:b/>
                <w:sz w:val="24"/>
                <w:szCs w:val="24"/>
              </w:rPr>
              <w:t>урока</w:t>
            </w:r>
          </w:p>
        </w:tc>
        <w:tc>
          <w:tcPr>
            <w:tcW w:w="3260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2835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Деятельность </w:t>
            </w:r>
            <w:proofErr w:type="gramStart"/>
            <w:r w:rsidRPr="009D36E4">
              <w:rPr>
                <w:rFonts w:ascii="Times New Roman" w:hAnsi="Times New Roman" w:cs="Times New Roman"/>
                <w:b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2693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b/>
                <w:sz w:val="24"/>
                <w:szCs w:val="24"/>
              </w:rPr>
              <w:t>Методы, приемы и формы обучения</w:t>
            </w:r>
          </w:p>
        </w:tc>
        <w:tc>
          <w:tcPr>
            <w:tcW w:w="3260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b/>
                <w:sz w:val="24"/>
                <w:szCs w:val="24"/>
              </w:rPr>
              <w:t>Прогнозируемый результат образовательной деятельности</w:t>
            </w:r>
          </w:p>
        </w:tc>
        <w:tc>
          <w:tcPr>
            <w:tcW w:w="2694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b/>
                <w:sz w:val="24"/>
                <w:szCs w:val="24"/>
              </w:rPr>
              <w:t>Учебно-методическое обеспечение</w:t>
            </w:r>
          </w:p>
        </w:tc>
      </w:tr>
      <w:tr w:rsidR="00E83250" w:rsidRPr="009D36E4" w:rsidTr="00EF0103">
        <w:trPr>
          <w:trHeight w:val="3138"/>
        </w:trPr>
        <w:tc>
          <w:tcPr>
            <w:tcW w:w="1560" w:type="dxa"/>
            <w:tcBorders>
              <w:bottom w:val="single" w:sz="4" w:space="0" w:color="auto"/>
            </w:tcBorders>
          </w:tcPr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I. </w:t>
            </w:r>
            <w:proofErr w:type="spellStart"/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Оргмомент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 Учителя английского и немецкого языков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 приве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тствую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т обучающихся,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спрашивают, как дела, представляют гостей и  помощников, предлагают с ними поздороваться.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E83250" w:rsidRPr="00E61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 Обучающиеся</w:t>
            </w:r>
            <w:r w:rsidRPr="00BB72F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приветствуют учителя.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Good</w:t>
            </w:r>
            <w:r w:rsidRPr="00E61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morning</w:t>
            </w:r>
            <w:r w:rsidRPr="00E61E8E">
              <w:rPr>
                <w:rFonts w:ascii="Times New Roman" w:hAnsi="Times New Roman" w:cs="Times New Roman"/>
                <w:sz w:val="24"/>
                <w:szCs w:val="24"/>
              </w:rPr>
              <w:t>!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AC3AD5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Guten</w:t>
            </w:r>
            <w:r w:rsidRPr="00E832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C3AD5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Tag</w:t>
            </w:r>
            <w:r w:rsidRPr="00E83250">
              <w:rPr>
                <w:rFonts w:ascii="Times New Roman" w:hAnsi="Times New Roman" w:cs="Times New Roman"/>
                <w:sz w:val="24"/>
                <w:szCs w:val="24"/>
              </w:rPr>
              <w:t xml:space="preserve">!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Отвечают</w:t>
            </w:r>
            <w:r w:rsidRPr="00E832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 </w:t>
            </w:r>
            <w:proofErr w:type="spellStart"/>
            <w:r w:rsidRPr="00E832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Danke</w:t>
            </w:r>
            <w:proofErr w:type="spellEnd"/>
            <w:r w:rsidRPr="00E832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gut!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Thank</w:t>
            </w:r>
            <w:r w:rsidRPr="000242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you</w:t>
            </w:r>
            <w:r w:rsidRPr="000242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Fine!</w:t>
            </w:r>
          </w:p>
          <w:p w:rsidR="00E83250" w:rsidRPr="0002426B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242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2)</w:t>
            </w:r>
            <w:r w:rsidRPr="009019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Приветствуют</w:t>
            </w:r>
            <w:r w:rsidRPr="000242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гостей</w:t>
            </w:r>
            <w:r w:rsidRPr="000242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- 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0242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Guten</w:t>
            </w:r>
            <w:proofErr w:type="spellEnd"/>
            <w:r w:rsidRPr="000242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Tag,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liebe</w:t>
            </w:r>
            <w:proofErr w:type="spellEnd"/>
            <w:r w:rsidRPr="000242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0242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ä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ste</w:t>
            </w:r>
            <w:proofErr w:type="spellEnd"/>
            <w:r w:rsidRPr="000242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!</w:t>
            </w:r>
          </w:p>
          <w:p w:rsidR="00E83250" w:rsidRPr="00E61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Good morning, guests!</w:t>
            </w:r>
          </w:p>
          <w:p w:rsidR="00E83250" w:rsidRPr="0002426B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83250" w:rsidRPr="0002426B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Произношение хором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E61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:rsidR="00E83250" w:rsidRPr="00D01E9F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01E9F">
              <w:rPr>
                <w:rFonts w:ascii="Times New Roman" w:hAnsi="Times New Roman" w:cs="Times New Roman"/>
                <w:i/>
                <w:sz w:val="24"/>
                <w:szCs w:val="24"/>
              </w:rPr>
              <w:t>Личностные УУД:</w:t>
            </w:r>
          </w:p>
          <w:p w:rsidR="00E83250" w:rsidRPr="00BB72F9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– освоение социальной роли обучающегося, развитие мотивов учебной деятельности и формирование личностного смысла учения. Готовность обучающихся, их настрой на работу, готовность к восприятию иноязычной речи. </w:t>
            </w:r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3250" w:rsidRPr="009D36E4" w:rsidTr="00EF0103">
        <w:trPr>
          <w:trHeight w:val="841"/>
        </w:trPr>
        <w:tc>
          <w:tcPr>
            <w:tcW w:w="1560" w:type="dxa"/>
            <w:tcBorders>
              <w:top w:val="single" w:sz="4" w:space="0" w:color="auto"/>
            </w:tcBorders>
          </w:tcPr>
          <w:p w:rsidR="00E83250" w:rsidRPr="003937AD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8B5F13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E83250" w:rsidRPr="008B5F13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Постановка проблемы для формулирования темы урока</w:t>
            </w:r>
          </w:p>
        </w:tc>
        <w:tc>
          <w:tcPr>
            <w:tcW w:w="3260" w:type="dxa"/>
            <w:tcBorders>
              <w:top w:val="single" w:sz="4" w:space="0" w:color="auto"/>
            </w:tcBorders>
          </w:tcPr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 предлагают посмотреть на интерактивной доске видеоролик и</w:t>
            </w:r>
          </w:p>
          <w:p w:rsidR="00E83250" w:rsidRPr="00AC3AD5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самостоятельно</w:t>
            </w:r>
            <w:r w:rsidRPr="008B5F1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сформулировать</w:t>
            </w:r>
            <w:r w:rsidRPr="008B5F1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тему</w:t>
            </w:r>
            <w:r w:rsidRPr="008B5F1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урока</w:t>
            </w:r>
            <w:r w:rsidRPr="008B5F1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.  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- </w:t>
            </w:r>
            <w:r w:rsidRPr="008B5F1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Seht bitte das Video und sagt, 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was die Kinder machen.</w:t>
            </w:r>
          </w:p>
          <w:p w:rsidR="00E83250" w:rsidRPr="00D54FCD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019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-After watching video tell please what children </w:t>
            </w:r>
            <w:proofErr w:type="gramStart"/>
            <w:r w:rsidRPr="009019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do.</w:t>
            </w:r>
            <w:proofErr w:type="gramEnd"/>
          </w:p>
          <w:p w:rsidR="00E83250" w:rsidRPr="00D54FCD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-Wie sind die Kinder?</w:t>
            </w:r>
            <w:r>
              <w:rPr>
                <w:rFonts w:ascii="Times New Roman" w:hAnsi="Times New Roman" w:cs="Times New Roman"/>
                <w:sz w:val="28"/>
                <w:szCs w:val="28"/>
                <w:lang w:val="de-DE"/>
              </w:rPr>
              <w:t xml:space="preserve"> </w:t>
            </w:r>
            <w:r w:rsidRPr="00D9518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Gebraucht dabei die Redemittel «Ich denke…», «Ich glaube…».</w:t>
            </w:r>
          </w:p>
          <w:p w:rsidR="00E83250" w:rsidRPr="00AC3AD5" w:rsidRDefault="00E83250" w:rsidP="00EF0103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de-D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What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are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children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like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?</w:t>
            </w:r>
          </w:p>
          <w:p w:rsidR="00E83250" w:rsidRPr="00F8792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</w:p>
          <w:p w:rsidR="00E83250" w:rsidRPr="00F8792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3250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-</w:t>
            </w:r>
            <w:r w:rsidRPr="00DC41CB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Also, </w:t>
            </w:r>
            <w:r w:rsidRPr="008B5F1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worüber ist die Rede in der Stunde?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Wie</w:t>
            </w:r>
            <w:proofErr w:type="spellEnd"/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β</w:t>
            </w:r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 </w:t>
            </w:r>
            <w:proofErr w:type="spellStart"/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unser</w:t>
            </w:r>
            <w:proofErr w:type="spellEnd"/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Thema</w:t>
            </w:r>
            <w:proofErr w:type="spellEnd"/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?</w:t>
            </w:r>
          </w:p>
          <w:p w:rsidR="00E83250" w:rsidRPr="00C66B4A" w:rsidRDefault="00E83250" w:rsidP="00EF0103">
            <w:pPr>
              <w:pStyle w:val="a4"/>
              <w:rPr>
                <w:rFonts w:ascii="Times New Roman" w:hAnsi="Times New Roman" w:cs="Aharoni"/>
                <w:sz w:val="24"/>
                <w:szCs w:val="24"/>
                <w:lang w:val="en-US"/>
              </w:rPr>
            </w:pPr>
            <w:r w:rsidRPr="00C66B4A">
              <w:rPr>
                <w:rFonts w:ascii="Times New Roman" w:hAnsi="Times New Roman" w:cs="Aharoni"/>
                <w:sz w:val="24"/>
                <w:szCs w:val="24"/>
                <w:lang w:val="en-US"/>
              </w:rPr>
              <w:t xml:space="preserve">-So what are we going to speak about? </w:t>
            </w:r>
          </w:p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-Richtig, heute sprechen wir über die Kinder in 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lastRenderedPageBreak/>
              <w:t>verschiedenen Länder</w:t>
            </w:r>
            <w:r w:rsidRPr="0004294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und über die  </w:t>
            </w:r>
            <w:r w:rsidRPr="003937A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Kindero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rganisationen.</w:t>
            </w:r>
          </w:p>
          <w:p w:rsidR="00E83250" w:rsidRPr="009019FD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66A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9019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That's right. Today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we shall speak about youth organizations.</w:t>
            </w:r>
          </w:p>
        </w:tc>
        <w:tc>
          <w:tcPr>
            <w:tcW w:w="2835" w:type="dxa"/>
            <w:tcBorders>
              <w:top w:val="single" w:sz="4" w:space="0" w:color="auto"/>
            </w:tcBorders>
          </w:tcPr>
          <w:p w:rsidR="00E83250" w:rsidRPr="00D54FCD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Обучающиеся на английском и на немецком языках отвечают на вопросы</w:t>
            </w:r>
            <w:r w:rsidRPr="008B5F1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8B5F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Пример</w:t>
            </w:r>
            <w:r w:rsidRPr="00D54FC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ответа</w:t>
            </w:r>
            <w:r w:rsidRPr="00D54FC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</w:p>
          <w:p w:rsidR="00E83250" w:rsidRPr="00D54FCD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54FC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- Die Kinder </w:t>
            </w:r>
            <w:proofErr w:type="spellStart"/>
            <w:r w:rsidRPr="00D54FC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wandern</w:t>
            </w:r>
            <w:proofErr w:type="spellEnd"/>
            <w:r w:rsidRPr="00D54FC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.</w:t>
            </w:r>
          </w:p>
          <w:p w:rsidR="00E83250" w:rsidRPr="00B66AF6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AC3AD5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-The </w:t>
            </w:r>
            <w:proofErr w:type="spellStart"/>
            <w:r w:rsidRPr="00AC3AD5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cildren</w:t>
            </w:r>
            <w:proofErr w:type="spellEnd"/>
            <w:r w:rsidRPr="00AC3AD5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are brave</w:t>
            </w:r>
            <w:r w:rsidRPr="00B66AF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.</w:t>
            </w:r>
          </w:p>
          <w:p w:rsidR="00E83250" w:rsidRPr="00D54FCD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83250" w:rsidRPr="00D54FCD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83250" w:rsidRPr="00D54FCD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83250" w:rsidRPr="00D54FCD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9518D">
              <w:rPr>
                <w:rFonts w:ascii="Times New Roman" w:hAnsi="Times New Roman" w:cs="Times New Roman"/>
                <w:sz w:val="24"/>
                <w:szCs w:val="24"/>
              </w:rPr>
              <w:t>Пример</w:t>
            </w:r>
            <w:r w:rsidRPr="00D54FC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9518D">
              <w:rPr>
                <w:rFonts w:ascii="Times New Roman" w:hAnsi="Times New Roman" w:cs="Times New Roman"/>
                <w:sz w:val="24"/>
                <w:szCs w:val="24"/>
              </w:rPr>
              <w:t>ответа</w:t>
            </w:r>
            <w:r w:rsidRPr="00D54FC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  <w:p w:rsidR="00E83250" w:rsidRPr="00D9518D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</w:pPr>
            <w:r w:rsidRPr="00D9518D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>- Ich denke, die Kinder sind aktiv und tapfer.</w:t>
            </w:r>
          </w:p>
          <w:p w:rsidR="00E83250" w:rsidRPr="00D54FCD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</w:pPr>
            <w:r w:rsidRPr="00D54FCD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>-</w:t>
            </w:r>
            <w:proofErr w:type="spellStart"/>
            <w:r w:rsidRPr="00D54FCD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>Tey</w:t>
            </w:r>
            <w:proofErr w:type="spellEnd"/>
            <w:r w:rsidRPr="00D54FCD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D54FCD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>are</w:t>
            </w:r>
            <w:proofErr w:type="spellEnd"/>
            <w:r w:rsidRPr="00D54FCD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D54FCD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>helpful</w:t>
            </w:r>
            <w:proofErr w:type="spellEnd"/>
            <w:r w:rsidRPr="00D54FCD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>…</w:t>
            </w:r>
          </w:p>
          <w:p w:rsidR="00E83250" w:rsidRPr="00F87924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</w:pPr>
          </w:p>
          <w:p w:rsidR="00E83250" w:rsidRPr="00E83250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</w:pPr>
          </w:p>
          <w:p w:rsidR="00E83250" w:rsidRPr="00E83250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</w:pPr>
            <w:r w:rsidRPr="00DC41CB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 xml:space="preserve">Jugendorganisationen </w:t>
            </w:r>
            <w:proofErr w:type="spellStart"/>
            <w:r w:rsidRPr="00DC41CB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>Deutshlands</w:t>
            </w:r>
            <w:proofErr w:type="spellEnd"/>
            <w:r w:rsidRPr="00DC41CB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 xml:space="preserve">, Englands, </w:t>
            </w:r>
            <w:proofErr w:type="spellStart"/>
            <w:r w:rsidRPr="00DC41CB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>Ruslands</w:t>
            </w:r>
            <w:proofErr w:type="spellEnd"/>
            <w:r w:rsidRPr="00DC41CB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 xml:space="preserve"> und Amerikas. </w:t>
            </w:r>
          </w:p>
          <w:p w:rsidR="00E83250" w:rsidRPr="00AC3AD5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9019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Today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we shall speak about youth organizations.</w:t>
            </w:r>
          </w:p>
          <w:p w:rsidR="00E83250" w:rsidRPr="00AC3AD5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693" w:type="dxa"/>
            <w:tcBorders>
              <w:top w:val="single" w:sz="4" w:space="0" w:color="auto"/>
            </w:tcBorders>
          </w:tcPr>
          <w:p w:rsidR="00E83250" w:rsidRPr="007B5C12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Просмотр видеоролика</w:t>
            </w:r>
          </w:p>
        </w:tc>
        <w:tc>
          <w:tcPr>
            <w:tcW w:w="3260" w:type="dxa"/>
            <w:tcBorders>
              <w:top w:val="single" w:sz="4" w:space="0" w:color="auto"/>
            </w:tcBorders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i/>
                <w:sz w:val="24"/>
                <w:szCs w:val="24"/>
              </w:rPr>
              <w:t>Регулятивные УУД: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– овладение способностью принимать и сохранять цели и задачи учебной деятельности, поиска средств её осуществления.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i/>
                <w:sz w:val="24"/>
                <w:szCs w:val="24"/>
              </w:rPr>
              <w:t>Коммуникативные УУД: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– слушать и понимать речь других;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– умение с достаточной полнотой и точностью выражать свои мысли;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single" w:sz="4" w:space="0" w:color="auto"/>
            </w:tcBorders>
          </w:tcPr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EF0103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u w:val="single"/>
              </w:rPr>
              <w:t>Видеоролик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 деятельности детей в детской организации</w:t>
            </w:r>
          </w:p>
          <w:p w:rsidR="00EF0103" w:rsidRDefault="00EF0103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0103" w:rsidRDefault="00EF0103" w:rsidP="00EF0103">
            <w:pPr>
              <w:pStyle w:val="a4"/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u w:val="single"/>
              </w:rPr>
            </w:pPr>
          </w:p>
          <w:p w:rsidR="00EF0103" w:rsidRDefault="00EF0103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EF0103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u w:val="single"/>
              </w:rPr>
              <w:t>Слайд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презентации</w:t>
            </w:r>
          </w:p>
          <w:p w:rsidR="00EF0103" w:rsidRDefault="00EF0103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EF0103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6.9pt;height:94.45pt" o:ole="">
                  <v:imagedata r:id="rId6" o:title=""/>
                </v:shape>
                <o:OLEObject Type="Embed" ProgID="PowerPoint.Slide.12" ShapeID="_x0000_i1025" DrawAspect="Content" ObjectID="_1485886600" r:id="rId7"/>
              </w:object>
            </w:r>
            <w:r w:rsidRPr="00EF0103">
              <w:rPr>
                <w:rFonts w:ascii="Times New Roman" w:hAnsi="Times New Roman" w:cs="Times New Roman"/>
                <w:i/>
                <w:color w:val="0070C0"/>
                <w:sz w:val="24"/>
                <w:szCs w:val="24"/>
                <w:u w:val="single"/>
              </w:rPr>
              <w:t xml:space="preserve"> </w:t>
            </w:r>
            <w:r w:rsidRPr="00EF0103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u w:val="single"/>
              </w:rPr>
              <w:t>Слайд 2</w:t>
            </w:r>
            <w:r>
              <w:rPr>
                <w:rFonts w:ascii="Times New Roman" w:hAnsi="Times New Roman" w:cs="Times New Roman"/>
                <w:i/>
                <w:color w:val="0070C0"/>
                <w:sz w:val="24"/>
                <w:szCs w:val="24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презентации</w:t>
            </w:r>
          </w:p>
          <w:p w:rsidR="00EF0103" w:rsidRDefault="00EF0103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EF0103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26" type="#_x0000_t75" style="width:123.95pt;height:92.65pt" o:ole="">
                  <v:imagedata r:id="rId8" o:title=""/>
                </v:shape>
                <o:OLEObject Type="Embed" ProgID="PowerPoint.Slide.12" ShapeID="_x0000_i1026" DrawAspect="Content" ObjectID="_1485886601" r:id="rId9"/>
              </w:object>
            </w:r>
          </w:p>
          <w:p w:rsidR="00EF0103" w:rsidRPr="00EF0103" w:rsidRDefault="00EF0103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EF0103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u w:val="single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u w:val="single"/>
              </w:rPr>
              <w:t>3</w:t>
            </w:r>
            <w:r>
              <w:rPr>
                <w:rFonts w:ascii="Times New Roman" w:hAnsi="Times New Roman" w:cs="Times New Roman"/>
                <w:i/>
                <w:color w:val="0070C0"/>
                <w:sz w:val="24"/>
                <w:szCs w:val="24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презентации</w:t>
            </w:r>
          </w:p>
          <w:p w:rsidR="00EF0103" w:rsidRPr="009D36E4" w:rsidRDefault="00EF0103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EF0103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27" type="#_x0000_t75" style="width:123.95pt;height:92.65pt" o:ole="">
                  <v:imagedata r:id="rId10" o:title=""/>
                </v:shape>
                <o:OLEObject Type="Embed" ProgID="PowerPoint.Slide.12" ShapeID="_x0000_i1027" DrawAspect="Content" ObjectID="_1485886602" r:id="rId11"/>
              </w:object>
            </w:r>
          </w:p>
        </w:tc>
      </w:tr>
      <w:tr w:rsidR="00E83250" w:rsidRPr="009D36E4" w:rsidTr="00EF0103">
        <w:tc>
          <w:tcPr>
            <w:tcW w:w="1560" w:type="dxa"/>
          </w:tcPr>
          <w:p w:rsidR="00E83250" w:rsidRPr="00A178E2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II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A178E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Подготовка к выходу на мини-проект</w:t>
            </w:r>
          </w:p>
        </w:tc>
        <w:tc>
          <w:tcPr>
            <w:tcW w:w="3260" w:type="dxa"/>
          </w:tcPr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 с помощью языковых заданий на определение положительных или отрицательных качеств личности, данных на карточках, делят учащихся  на микро-группы.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331069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 просят выбрать лидеров групп. Затем просят догадаться, что за детская организация должна быть представлена в мини-проекте и предлагают начать выбор информации для защиты проекта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 консультируют детей по мере необходимости</w:t>
            </w:r>
          </w:p>
        </w:tc>
        <w:tc>
          <w:tcPr>
            <w:tcW w:w="2835" w:type="dxa"/>
          </w:tcPr>
          <w:p w:rsidR="00E83250" w:rsidRPr="00D54FCD" w:rsidRDefault="00E83250" w:rsidP="00EF0103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Обучающиеся вспоминают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изученные ранее положительные и отрицательные качества и черты характера человека, дополняют предложения и разбиваются на микро-группы.</w:t>
            </w:r>
            <w:r w:rsidRPr="00A178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Пример</w:t>
            </w:r>
            <w:r w:rsidRPr="00D54FC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предложений</w:t>
            </w:r>
            <w:r w:rsidRPr="00D54FC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:</w:t>
            </w:r>
          </w:p>
          <w:p w:rsidR="00E83250" w:rsidRP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55678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Der Junge sagt immer die Wahrheit. Er ist</w:t>
            </w:r>
            <w:r w:rsidRPr="0055678D">
              <w:rPr>
                <w:rFonts w:ascii="Times New Roman" w:hAnsi="Times New Roman" w:cs="Times New Roman"/>
                <w:b/>
                <w:sz w:val="24"/>
                <w:szCs w:val="24"/>
                <w:lang w:val="de-D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 w:rsidRPr="0055678D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de-DE"/>
              </w:rPr>
              <w:t>ehrlich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)</w:t>
            </w:r>
            <w:r w:rsidRPr="0055678D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de-DE"/>
              </w:rPr>
              <w:t>.</w:t>
            </w:r>
          </w:p>
          <w:p w:rsidR="00E83250" w:rsidRPr="004D26EB" w:rsidRDefault="00E83250" w:rsidP="00EF010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Sometimes Tom bullies his younger brother. I think Tom is unkind.</w:t>
            </w:r>
          </w:p>
          <w:p w:rsidR="00E83250" w:rsidRPr="00F87924" w:rsidRDefault="00E83250" w:rsidP="00EF010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83250" w:rsidRPr="00780365" w:rsidRDefault="00E83250" w:rsidP="00EF010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Дети выбирают лидера групп. Из предложенных рассказов-загадок </w:t>
            </w:r>
            <w:r w:rsidRPr="0004294D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немецкий язык) и карточек с цифрами 12 и 7  (английский язык) догадываются, о какой детской организации идёт речь, затем приступают к подбору материала для защиты мини-проектов</w:t>
            </w:r>
          </w:p>
          <w:p w:rsid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9D36E4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 готовят мини-проекты</w:t>
            </w:r>
          </w:p>
        </w:tc>
        <w:tc>
          <w:tcPr>
            <w:tcW w:w="2693" w:type="dxa"/>
          </w:tcPr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Фронтальная работа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в группе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в микро-группах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работа учащихся под руководством учителя. </w:t>
            </w:r>
          </w:p>
        </w:tc>
        <w:tc>
          <w:tcPr>
            <w:tcW w:w="3260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Коммуникативные УУД: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– слушать и понимать речь других (разви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тие навыков восприятия на слух лексики по теме)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i/>
                <w:sz w:val="24"/>
                <w:szCs w:val="24"/>
              </w:rPr>
              <w:t>Предметные: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– раз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витие произносительных навыков 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 обучающихся (на немецком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 английском языках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i/>
                <w:sz w:val="24"/>
                <w:szCs w:val="24"/>
              </w:rPr>
              <w:t>Личностные УУД: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– развитие самостоятельности и личной ответственности за свои поступки, в том числе в процессе учения;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– развитие навыков сотрудничества </w:t>
            </w:r>
            <w:proofErr w:type="gramStart"/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proofErr w:type="gramEnd"/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 взрослыми и сверстниками в разных ситуациях, умения не создавать конфликтов и находить выходы из спорных ситуаций.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i/>
                <w:sz w:val="24"/>
                <w:szCs w:val="24"/>
              </w:rPr>
              <w:t>Регулятивные УУД:</w:t>
            </w:r>
          </w:p>
          <w:p w:rsidR="00E83250" w:rsidRPr="00FB6167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– освоение способов решения проблем творческого и поискового характера; </w:t>
            </w:r>
          </w:p>
        </w:tc>
        <w:tc>
          <w:tcPr>
            <w:tcW w:w="2694" w:type="dxa"/>
          </w:tcPr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Карточки с заданиями;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Картинки;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письменная информация по темам</w:t>
            </w:r>
          </w:p>
        </w:tc>
      </w:tr>
      <w:tr w:rsidR="00E83250" w:rsidRPr="009D36E4" w:rsidTr="00EF0103">
        <w:tc>
          <w:tcPr>
            <w:tcW w:w="1560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I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Защита мини-проектов</w:t>
            </w:r>
          </w:p>
        </w:tc>
        <w:tc>
          <w:tcPr>
            <w:tcW w:w="3260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 организую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защиту мини-проектов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 задают вопрос: чего же хотят все дети в мире?</w:t>
            </w:r>
          </w:p>
          <w:p w:rsidR="00E83250" w:rsidRPr="00A1760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A17600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Was wollen alle Kinder der Welt?</w:t>
            </w:r>
          </w:p>
          <w:p w:rsidR="00E83250" w:rsidRDefault="00E83250" w:rsidP="00EF0103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- </w:t>
            </w:r>
            <w:r w:rsidRPr="00C66B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 do children all over the world want?</w:t>
            </w:r>
          </w:p>
          <w:p w:rsidR="00E83250" w:rsidRPr="00C66B4A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835" w:type="dxa"/>
          </w:tcPr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Лидеры групп защищают мини-проекты, подготовленные микро-группами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Примерные</w:t>
            </w:r>
            <w:r w:rsidRPr="00A17600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ответы</w:t>
            </w:r>
            <w:r w:rsidRPr="00A17600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: </w:t>
            </w:r>
          </w:p>
          <w:p w:rsidR="00E83250" w:rsidRP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A17600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- Alle Kinder wollen den Mensc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hen helfen…</w:t>
            </w:r>
          </w:p>
          <w:p w:rsidR="00E83250" w:rsidRPr="00AB3A9C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66B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 They want to live in peace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…</w:t>
            </w:r>
          </w:p>
          <w:p w:rsidR="00E83250" w:rsidRP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83250" w:rsidRP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693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Монологическая речь учащихся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i/>
                <w:sz w:val="24"/>
                <w:szCs w:val="24"/>
              </w:rPr>
              <w:t>Познавательные УУД: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– ориентироваться в своей системе знаний (определять границы знания/незнания).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i/>
                <w:sz w:val="24"/>
                <w:szCs w:val="24"/>
              </w:rPr>
              <w:t>Предметные: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– обучающиеся закрепят знания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 детских организациях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, смогут воспроизводить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знания в устной и письменной форме</w:t>
            </w:r>
            <w:r w:rsidRPr="009D36E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Коммуникативные УУД: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– слушать и понимать речь других;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– умение с достаточной полнотой и точностью выражать свои мысли;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-владеть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монологической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 формой речи в соответствии с грамматическими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лексическими 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 нормами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английского и немецкого языков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694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Творческие мини-проекты о детских организациях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3250" w:rsidRPr="009D36E4" w:rsidTr="00EF0103">
        <w:tc>
          <w:tcPr>
            <w:tcW w:w="1560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V.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Работа над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билингвальным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заданием</w:t>
            </w:r>
          </w:p>
        </w:tc>
        <w:tc>
          <w:tcPr>
            <w:tcW w:w="3260" w:type="dxa"/>
          </w:tcPr>
          <w:p w:rsidR="00E83250" w:rsidRPr="00AC3AD5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Учител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 говорят о том, что на имя директора школы пришло письмо по электронной почте, но видимо, произошёл сбой программы, поэтому не удалось понять, о чём идёт речь и нам необходимо помочь понять прочитать письмо.</w:t>
            </w:r>
          </w:p>
          <w:p w:rsidR="00E83250" w:rsidRPr="00AC3AD5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 спрашивают, что же случилось с письмом?</w:t>
            </w:r>
            <w:r w:rsidRPr="00A040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83250" w:rsidRP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A04007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- Was ist mit dem Brief los?</w:t>
            </w:r>
          </w:p>
          <w:p w:rsidR="00E83250" w:rsidRP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</w:p>
          <w:p w:rsidR="00E83250" w:rsidRPr="00AB3A9C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3A9C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AB3A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</w:t>
            </w:r>
            <w:r w:rsidRPr="00AB3A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B3A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was</w:t>
            </w:r>
            <w:r w:rsidRPr="00AB3A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B3A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the</w:t>
            </w:r>
            <w:r w:rsidRPr="00AB3A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B3A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matter</w:t>
            </w:r>
            <w:r w:rsidRPr="00AB3A9C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E83250" w:rsidRPr="00AB3A9C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После прочтения письма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детьми учителя предлагают произнести хором интернациональные слова из письма на английском и немецком языках. 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 просят выйти по одному человеку от групп немецкого и английского языка, чтобы зачитать правильные варианты предложений из письма.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 задают вопрос, кто, по мнению детей, может представить нашу школу на конференции.</w:t>
            </w:r>
          </w:p>
          <w:p w:rsidR="00EF0103" w:rsidRDefault="00EF0103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0103" w:rsidRPr="00EF0103" w:rsidRDefault="00E83250" w:rsidP="00EF010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32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-Who is</w:t>
            </w:r>
            <w:r w:rsidRPr="00AB3A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E832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going to</w:t>
            </w:r>
            <w:r w:rsidRPr="00AB3A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E832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the conference</w:t>
            </w:r>
            <w:r w:rsidRPr="00AB3A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?</w:t>
            </w:r>
          </w:p>
          <w:p w:rsidR="00EF0103" w:rsidRPr="00EF0103" w:rsidRDefault="00EF0103" w:rsidP="00EF010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F0103" w:rsidRPr="00EF0103" w:rsidRDefault="00EF0103" w:rsidP="00EF010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83250" w:rsidRPr="00AC416B" w:rsidRDefault="00E83250" w:rsidP="00EF0103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AC416B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- Wer muss zur Konferenz fahren?</w:t>
            </w:r>
          </w:p>
          <w:p w:rsidR="00E83250" w:rsidRPr="00AC416B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</w:p>
        </w:tc>
        <w:tc>
          <w:tcPr>
            <w:tcW w:w="2835" w:type="dxa"/>
          </w:tcPr>
          <w:p w:rsidR="00E83250" w:rsidRPr="00331069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Обучающиеся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знакомятся с письмом.</w:t>
            </w:r>
          </w:p>
          <w:p w:rsidR="00E83250" w:rsidRPr="00FB2379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F87924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2659">
              <w:rPr>
                <w:rFonts w:ascii="Times New Roman" w:hAnsi="Times New Roman" w:cs="Times New Roman"/>
                <w:sz w:val="24"/>
                <w:szCs w:val="24"/>
              </w:rPr>
              <w:t>Обучающиеся</w:t>
            </w:r>
            <w:r w:rsidRPr="00F8792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должны</w:t>
            </w:r>
            <w:r w:rsidRPr="00F879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догадаться</w:t>
            </w:r>
            <w:r w:rsidRPr="00F8792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что</w:t>
            </w:r>
            <w:r w:rsidRPr="00F879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перепутались</w:t>
            </w:r>
            <w:r w:rsidRPr="00F879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интернациональные</w:t>
            </w:r>
            <w:r w:rsidRPr="00F879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слова</w:t>
            </w:r>
            <w:r w:rsidRPr="00F8792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83250" w:rsidRPr="00F87924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79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83250" w:rsidRPr="00A04007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Обучающиеся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повторяют</w:t>
            </w:r>
            <w:r w:rsidRPr="00A040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хором</w:t>
            </w:r>
            <w:r w:rsidRPr="00A040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интернациональные</w:t>
            </w:r>
            <w:r w:rsidRPr="00A040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слова</w:t>
            </w:r>
            <w:r w:rsidRPr="00A040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A040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письма</w:t>
            </w:r>
            <w:r w:rsidRPr="00A040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E83250" w:rsidRDefault="00E83250" w:rsidP="00EF0103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Обучающиеся по очереди читают предложения из письма и переводят их на русский язык.</w:t>
            </w:r>
          </w:p>
          <w:p w:rsid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B66AF6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B66AF6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B66AF6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B66AF6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B66AF6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0103" w:rsidRDefault="00EF0103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B66AF6" w:rsidRDefault="00E83250" w:rsidP="00EF010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82659">
              <w:rPr>
                <w:rFonts w:ascii="Times New Roman" w:hAnsi="Times New Roman" w:cs="Times New Roman"/>
                <w:sz w:val="24"/>
                <w:szCs w:val="24"/>
              </w:rPr>
              <w:t>Обучающиеся</w:t>
            </w:r>
            <w:r w:rsidRPr="00B66A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могут</w:t>
            </w:r>
            <w:r w:rsidRPr="00B66A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ответить</w:t>
            </w:r>
            <w:r w:rsidRPr="00B66AF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B66AF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                   - </w:t>
            </w:r>
            <w:proofErr w:type="spellStart"/>
            <w:r w:rsidRPr="00D54FC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Unsere</w:t>
            </w:r>
            <w:proofErr w:type="spellEnd"/>
            <w:r w:rsidRPr="00B66AF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54FC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Freiwillige</w:t>
            </w:r>
            <w:proofErr w:type="spellEnd"/>
            <w:r w:rsidRPr="00B66AF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! </w:t>
            </w:r>
          </w:p>
          <w:p w:rsidR="00E83250" w:rsidRPr="00D54FCD" w:rsidRDefault="00E83250" w:rsidP="00EF0103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54FC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- We shall speak about our school volunteers. </w:t>
            </w:r>
          </w:p>
        </w:tc>
        <w:tc>
          <w:tcPr>
            <w:tcW w:w="2693" w:type="dxa"/>
          </w:tcPr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Метод поиска и языковой догадки.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Системно-деятельностный</w:t>
            </w:r>
            <w:proofErr w:type="spellEnd"/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 подход.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Использование в речи интернациональных слов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Проговаривание хором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в паре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B66AF6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B66AF6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0103" w:rsidRDefault="00EF0103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0103" w:rsidRDefault="00EF0103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0103" w:rsidRDefault="00EF0103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0103" w:rsidRDefault="00EF0103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Фронтальная работа</w:t>
            </w:r>
          </w:p>
        </w:tc>
        <w:tc>
          <w:tcPr>
            <w:tcW w:w="3260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Познавательные УУД: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– ориентироваться в своей системе знаний (определять границы знания/незнания).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i/>
                <w:sz w:val="24"/>
                <w:szCs w:val="24"/>
              </w:rPr>
              <w:t>Личностные УУД: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– развитие навыков сотрудничества </w:t>
            </w:r>
            <w:proofErr w:type="gramStart"/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proofErr w:type="gramEnd"/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 взрослыми и сверстниками в разных социальных ситуациях, умения не создавать конфликтов и находить выходы из спорных ситуа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ций.</w:t>
            </w:r>
          </w:p>
          <w:p w:rsidR="00E83250" w:rsidRPr="008B5F13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i/>
                <w:sz w:val="24"/>
                <w:szCs w:val="24"/>
              </w:rPr>
              <w:t>Познавательные УУД: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– ориентироваться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учебном материале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</w:tcPr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Интерактивная доска (выход в интернет в электронную почту школы)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B66AF6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Демонстрируется слайд с правильным написанием письма.</w:t>
            </w:r>
          </w:p>
          <w:p w:rsidR="00EF0103" w:rsidRPr="00EF0103" w:rsidRDefault="00EF0103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EF0103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u w:val="single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u w:val="single"/>
              </w:rPr>
              <w:t>4</w:t>
            </w:r>
            <w:r>
              <w:rPr>
                <w:rFonts w:ascii="Times New Roman" w:hAnsi="Times New Roman" w:cs="Times New Roman"/>
                <w:i/>
                <w:color w:val="0070C0"/>
                <w:sz w:val="24"/>
                <w:szCs w:val="24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презентации</w:t>
            </w:r>
          </w:p>
          <w:p w:rsidR="00EF0103" w:rsidRDefault="00EF0103" w:rsidP="00EF01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0103" w:rsidRDefault="00EF0103" w:rsidP="005966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0103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28" type="#_x0000_t75" style="width:123.95pt;height:92.65pt" o:ole="">
                  <v:imagedata r:id="rId12" o:title=""/>
                </v:shape>
                <o:OLEObject Type="Embed" ProgID="PowerPoint.Slide.12" ShapeID="_x0000_i1028" DrawAspect="Content" ObjectID="_1485886603" r:id="rId13"/>
              </w:objec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Демонстрация слайда с фотографией волонтёров школы</w:t>
            </w:r>
          </w:p>
          <w:p w:rsidR="00EF0103" w:rsidRPr="00EF0103" w:rsidRDefault="00EF0103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EF0103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u w:val="single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u w:val="single"/>
              </w:rPr>
              <w:t>5</w:t>
            </w:r>
            <w:r>
              <w:rPr>
                <w:rFonts w:ascii="Times New Roman" w:hAnsi="Times New Roman" w:cs="Times New Roman"/>
                <w:i/>
                <w:color w:val="0070C0"/>
                <w:sz w:val="24"/>
                <w:szCs w:val="24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презентации</w:t>
            </w:r>
          </w:p>
          <w:p w:rsidR="00E83250" w:rsidRPr="009D36E4" w:rsidRDefault="00EF0103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EF0103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29" type="#_x0000_t75" style="width:123.95pt;height:92.65pt" o:ole="">
                  <v:imagedata r:id="rId14" o:title=""/>
                </v:shape>
                <o:OLEObject Type="Embed" ProgID="PowerPoint.Slide.12" ShapeID="_x0000_i1029" DrawAspect="Content" ObjectID="_1485886604" r:id="rId15"/>
              </w:object>
            </w:r>
          </w:p>
        </w:tc>
      </w:tr>
      <w:tr w:rsidR="00E83250" w:rsidRPr="009D36E4" w:rsidTr="00EF0103">
        <w:tc>
          <w:tcPr>
            <w:tcW w:w="1560" w:type="dxa"/>
          </w:tcPr>
          <w:p w:rsidR="00E83250" w:rsidRPr="00582659" w:rsidRDefault="00E83250" w:rsidP="00EF0103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5826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V</w:t>
            </w:r>
            <w:r w:rsidRPr="0058265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582659">
              <w:rPr>
                <w:rFonts w:ascii="Times New Roman" w:hAnsi="Times New Roman" w:cs="Times New Roman"/>
                <w:sz w:val="24"/>
                <w:szCs w:val="24"/>
              </w:rPr>
              <w:t xml:space="preserve">.  Презентация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волонтёров 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 Учителя предлагают посмотреть и послушать презентацию, подготовленную для них волонтёрами.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2)Учителя говорят об акции «Белый журавлик», начатой в школе 22 октября волонтёрами и передаче эстафеты белого журавлика в начальную школу</w:t>
            </w:r>
          </w:p>
        </w:tc>
        <w:tc>
          <w:tcPr>
            <w:tcW w:w="2835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Обучающиеся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смотрят презентацию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Волонтёры рассказывают о дне белого журавля и с чем он связан (на русском языке)</w:t>
            </w:r>
          </w:p>
        </w:tc>
        <w:tc>
          <w:tcPr>
            <w:tcW w:w="2693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Технология сотрудничества. </w:t>
            </w:r>
          </w:p>
        </w:tc>
        <w:tc>
          <w:tcPr>
            <w:tcW w:w="3260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i/>
                <w:sz w:val="24"/>
                <w:szCs w:val="24"/>
              </w:rPr>
              <w:t>Познавательные УУД: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– проводить анализ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нового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 материала.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694" w:type="dxa"/>
          </w:tcPr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Презентация о Дне белого журавля;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Разноцветные журавлики – оригами;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Гирлянда с разноцветными журавликами</w:t>
            </w:r>
          </w:p>
          <w:p w:rsidR="0059660A" w:rsidRPr="0059660A" w:rsidRDefault="0059660A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9660A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30" type="#_x0000_t75" style="width:123.95pt;height:92.65pt" o:ole="">
                  <v:imagedata r:id="rId16" o:title=""/>
                </v:shape>
                <o:OLEObject Type="Embed" ProgID="PowerPoint.Slide.12" ShapeID="_x0000_i1030" DrawAspect="Content" ObjectID="_1485886605" r:id="rId17"/>
              </w:object>
            </w:r>
          </w:p>
        </w:tc>
      </w:tr>
      <w:tr w:rsidR="00E83250" w:rsidRPr="00D100C1" w:rsidTr="00EF0103">
        <w:tc>
          <w:tcPr>
            <w:tcW w:w="1560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VI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Применение оргтехники на уроке</w:t>
            </w:r>
            <w:r w:rsidR="0059660A" w:rsidRPr="0059660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E0744D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E0744D">
              <w:rPr>
                <w:rFonts w:ascii="Times New Roman" w:hAnsi="Times New Roman" w:cs="Times New Roman"/>
                <w:sz w:val="24"/>
                <w:szCs w:val="24"/>
              </w:rPr>
              <w:t>ыпуск страницы школьной газеты «Ростки дружбы»</w:t>
            </w:r>
          </w:p>
        </w:tc>
        <w:tc>
          <w:tcPr>
            <w:tcW w:w="3260" w:type="dxa"/>
          </w:tcPr>
          <w:p w:rsidR="00E83250" w:rsidRPr="00D54FCD" w:rsidRDefault="00E83250" w:rsidP="00EF0103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0744D">
              <w:rPr>
                <w:rFonts w:ascii="Times New Roman" w:hAnsi="Times New Roman" w:cs="Times New Roman"/>
                <w:sz w:val="24"/>
                <w:szCs w:val="24"/>
              </w:rPr>
              <w:t>Учителя</w:t>
            </w:r>
            <w:r w:rsidRPr="00E0744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 w:rsidRPr="00E0744D">
              <w:rPr>
                <w:rFonts w:ascii="Times New Roman" w:hAnsi="Times New Roman" w:cs="Times New Roman"/>
                <w:sz w:val="24"/>
                <w:szCs w:val="24"/>
              </w:rPr>
              <w:t>задают</w:t>
            </w:r>
            <w:r w:rsidRPr="00E0744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 w:rsidRPr="00E0744D">
              <w:rPr>
                <w:rFonts w:ascii="Times New Roman" w:hAnsi="Times New Roman" w:cs="Times New Roman"/>
                <w:sz w:val="24"/>
                <w:szCs w:val="24"/>
              </w:rPr>
              <w:t>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просы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: </w:t>
            </w:r>
            <w:r w:rsidRPr="00E0744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Also, Kinder, was 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wollen alle</w:t>
            </w:r>
            <w:r w:rsidRPr="00E0744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Kinder der Welt?</w:t>
            </w:r>
          </w:p>
          <w:p w:rsidR="00E83250" w:rsidRPr="00D54FCD" w:rsidRDefault="00E83250" w:rsidP="00EF010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 do ch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ldren want around the world</w:t>
            </w:r>
            <w:r w:rsidRPr="00F722B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?</w:t>
            </w:r>
          </w:p>
          <w:p w:rsidR="00E83250" w:rsidRPr="00D54FCD" w:rsidRDefault="00E83250" w:rsidP="00EF010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83250" w:rsidRPr="0059660A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-</w:t>
            </w:r>
            <w:r w:rsidRPr="00D100C1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Richtig, alle Kinder müssen glücklich sein!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 w:rsidRPr="0059660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Sie wollen </w:t>
            </w:r>
            <w:r w:rsidR="0059660A" w:rsidRPr="0059660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in </w:t>
            </w:r>
            <w:r w:rsidRPr="0059660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Frieden</w:t>
            </w:r>
            <w:r w:rsidR="0059660A" w:rsidRPr="0059660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leben</w:t>
            </w:r>
            <w:r w:rsidRPr="0059660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.</w:t>
            </w:r>
          </w:p>
          <w:p w:rsidR="00E83250" w:rsidRPr="00AC3AD5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You are right</w:t>
            </w:r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 All children want peace.</w:t>
            </w:r>
          </w:p>
        </w:tc>
        <w:tc>
          <w:tcPr>
            <w:tcW w:w="2835" w:type="dxa"/>
          </w:tcPr>
          <w:p w:rsidR="00E83250" w:rsidRPr="00D54FCD" w:rsidRDefault="00E83250" w:rsidP="00EF0103">
            <w:pPr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Пример</w:t>
            </w:r>
            <w:r w:rsidRPr="00D54FC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ответа</w:t>
            </w:r>
            <w:r w:rsidRPr="00D54FC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:</w:t>
            </w:r>
            <w:r w:rsidRPr="00E0744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 w:rsidRPr="00E0744D">
              <w:rPr>
                <w:rFonts w:ascii="Times New Roman" w:hAnsi="Times New Roman" w:cs="Times New Roman"/>
                <w:i/>
                <w:sz w:val="28"/>
                <w:szCs w:val="28"/>
                <w:lang w:val="de-DE"/>
              </w:rPr>
              <w:t xml:space="preserve">                  </w:t>
            </w:r>
            <w:r w:rsidRPr="00E0744D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>- Alle Kinder wollen Frieden und Freundschaft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>.</w:t>
            </w:r>
            <w:r w:rsidRPr="00E0744D">
              <w:rPr>
                <w:rFonts w:ascii="Times New Roman" w:hAnsi="Times New Roman" w:cs="Times New Roman"/>
                <w:i/>
                <w:sz w:val="24"/>
                <w:szCs w:val="24"/>
                <w:lang w:val="de-DE"/>
              </w:rPr>
              <w:t xml:space="preserve">  </w:t>
            </w:r>
          </w:p>
          <w:p w:rsidR="00E83250" w:rsidRPr="00D54FCD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They want to help people</w:t>
            </w:r>
            <w:r w:rsidRPr="00D54FC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E83250" w:rsidRPr="00F8792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83250" w:rsidRPr="00F8792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83250" w:rsidRPr="00D100C1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Волонтёры представляют страницу школьной газеты</w:t>
            </w:r>
            <w:r w:rsidR="0059660A">
              <w:rPr>
                <w:rFonts w:ascii="Times New Roman" w:hAnsi="Times New Roman" w:cs="Times New Roman"/>
                <w:sz w:val="24"/>
                <w:szCs w:val="24"/>
              </w:rPr>
              <w:t xml:space="preserve"> и дарят гостям и учащимся журавликов-оригами</w:t>
            </w:r>
          </w:p>
        </w:tc>
        <w:tc>
          <w:tcPr>
            <w:tcW w:w="2693" w:type="dxa"/>
          </w:tcPr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Технология сотрудничества.</w:t>
            </w:r>
          </w:p>
          <w:p w:rsidR="00E83250" w:rsidRPr="00D100C1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E83250" w:rsidRPr="006E0092" w:rsidRDefault="00E83250" w:rsidP="00EF0103">
            <w:pPr>
              <w:pStyle w:val="a4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6E0092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Познавательные УУД:</w:t>
            </w:r>
          </w:p>
          <w:p w:rsidR="00E83250" w:rsidRPr="00D100C1" w:rsidRDefault="00E83250" w:rsidP="00EF0103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D4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синтез – составление целого из частей; установление причинно-следственных связей;</w:t>
            </w:r>
          </w:p>
        </w:tc>
        <w:tc>
          <w:tcPr>
            <w:tcW w:w="2694" w:type="dxa"/>
          </w:tcPr>
          <w:p w:rsidR="00E83250" w:rsidRPr="00D100C1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Плоттер, фотоаппарат, газета «Ростки дружбы»</w:t>
            </w:r>
          </w:p>
        </w:tc>
      </w:tr>
      <w:tr w:rsidR="00E83250" w:rsidRPr="009D36E4" w:rsidTr="00EF0103">
        <w:tc>
          <w:tcPr>
            <w:tcW w:w="1560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VII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. Рефлексивно-оценочный этап.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Исполнение песни «Солнечный круг» на немецком, английском и русском языках.</w:t>
            </w:r>
          </w:p>
        </w:tc>
        <w:tc>
          <w:tcPr>
            <w:tcW w:w="3260" w:type="dxa"/>
          </w:tcPr>
          <w:p w:rsidR="00E83250" w:rsidRPr="00D100C1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 предлагают исполнить песню «Солнечный круг»</w:t>
            </w:r>
          </w:p>
          <w:p w:rsidR="00E83250" w:rsidRPr="00D100C1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D100C1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D100C1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02426B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Учител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 объявляют отметки. Завершаю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0242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фрагмент</w:t>
            </w:r>
            <w:r w:rsidRPr="000242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>прощанием</w:t>
            </w:r>
            <w:r w:rsidRPr="0002426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0C1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– </w:t>
            </w:r>
            <w:r w:rsidRPr="009D36E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Die</w:t>
            </w:r>
            <w:r w:rsidRPr="00D100C1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Stunde </w:t>
            </w:r>
            <w:r w:rsidRPr="00D100C1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 w:rsidRPr="009D36E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ist</w:t>
            </w:r>
            <w:r w:rsidRPr="00D100C1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 w:rsidRPr="009D36E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zu</w:t>
            </w:r>
            <w:r w:rsidRPr="00D100C1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r w:rsidRPr="009D36E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Ende</w:t>
            </w:r>
            <w:r w:rsidRPr="00D100C1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Ich bin mit eurer Arbeit </w:t>
            </w:r>
            <w:r w:rsidRPr="0025724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zufrieden. </w:t>
            </w:r>
            <w:r w:rsidRPr="00CD4E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Auf </w:t>
            </w:r>
            <w:proofErr w:type="spellStart"/>
            <w:r w:rsidRPr="00CD4E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Wiedersehen</w:t>
            </w:r>
            <w:proofErr w:type="spellEnd"/>
            <w:r w:rsidRPr="00CD4E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!</w:t>
            </w:r>
            <w:r w:rsidRPr="00CD4E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ab/>
            </w:r>
          </w:p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D4E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The </w:t>
            </w:r>
            <w:proofErr w:type="gramStart"/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lesson  is</w:t>
            </w:r>
            <w:proofErr w:type="gramEnd"/>
            <w:r w:rsidRPr="00AC3A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over. </w:t>
            </w:r>
            <w:r w:rsidRPr="00CD4E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Good bye!</w:t>
            </w:r>
          </w:p>
        </w:tc>
        <w:tc>
          <w:tcPr>
            <w:tcW w:w="2835" w:type="dxa"/>
          </w:tcPr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поют первый куплет песни на немецком языке, второй куплет – на английском языке, третий куплет на русском языке.</w:t>
            </w:r>
          </w:p>
          <w:p w:rsidR="00E83250" w:rsidRPr="00CD4E8E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AC3AD5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Обучающиеся отвечают</w:t>
            </w:r>
            <w:r w:rsidRPr="00AC3AD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E83250" w:rsidRPr="00AC3AD5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Auf</w:t>
            </w:r>
            <w:r w:rsidRPr="00AC3A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36E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Wiedersehen</w:t>
            </w:r>
            <w:r w:rsidRPr="00AC3AD5">
              <w:rPr>
                <w:rFonts w:ascii="Times New Roman" w:hAnsi="Times New Roman" w:cs="Times New Roman"/>
                <w:sz w:val="24"/>
                <w:szCs w:val="24"/>
              </w:rPr>
              <w:t>!</w:t>
            </w:r>
          </w:p>
          <w:p w:rsidR="00E83250" w:rsidRPr="00AC3AD5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Good</w:t>
            </w:r>
            <w:proofErr w:type="spellEnd"/>
            <w:r w:rsidRPr="00AC3A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bye</w:t>
            </w:r>
            <w:r w:rsidRPr="00AC3AD5">
              <w:rPr>
                <w:rFonts w:ascii="Times New Roman" w:hAnsi="Times New Roman" w:cs="Times New Roman"/>
                <w:sz w:val="24"/>
                <w:szCs w:val="24"/>
              </w:rPr>
              <w:t>!</w:t>
            </w:r>
          </w:p>
        </w:tc>
        <w:tc>
          <w:tcPr>
            <w:tcW w:w="2693" w:type="dxa"/>
          </w:tcPr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Исполнение хором.</w:t>
            </w: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Метод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осознания</w:t>
            </w:r>
            <w:r w:rsidRPr="009D36E4">
              <w:rPr>
                <w:rFonts w:ascii="Times New Roman" w:hAnsi="Times New Roman" w:cs="Times New Roman"/>
                <w:sz w:val="24"/>
                <w:szCs w:val="24"/>
              </w:rPr>
              <w:t xml:space="preserve"> деятельности</w:t>
            </w:r>
          </w:p>
        </w:tc>
        <w:tc>
          <w:tcPr>
            <w:tcW w:w="3260" w:type="dxa"/>
          </w:tcPr>
          <w:p w:rsidR="00E83250" w:rsidRPr="00BF36CC" w:rsidRDefault="00E83250" w:rsidP="00EF0103">
            <w:pPr>
              <w:spacing w:after="12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BF36CC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Предметные результаты:</w:t>
            </w:r>
          </w:p>
          <w:p w:rsidR="00E83250" w:rsidRPr="003A193E" w:rsidRDefault="00E83250" w:rsidP="00EF0103">
            <w:pPr>
              <w:spacing w:after="1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3A1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правильно понимать значение лексических единиц по теме.</w:t>
            </w:r>
          </w:p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3A1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использовать ЛЕ в заданной ситуации.</w:t>
            </w:r>
          </w:p>
        </w:tc>
        <w:tc>
          <w:tcPr>
            <w:tcW w:w="2694" w:type="dxa"/>
          </w:tcPr>
          <w:p w:rsidR="00E83250" w:rsidRPr="009D36E4" w:rsidRDefault="00E83250" w:rsidP="00EF010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Фонограмма (минус) мелодии песни</w:t>
            </w:r>
          </w:p>
        </w:tc>
      </w:tr>
    </w:tbl>
    <w:p w:rsidR="007064ED" w:rsidRDefault="007064ED"/>
    <w:sectPr w:rsidR="007064ED" w:rsidSect="00E83250">
      <w:pgSz w:w="16838" w:h="11906" w:orient="landscape"/>
      <w:pgMar w:top="284" w:right="1134" w:bottom="284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F7E81"/>
    <w:multiLevelType w:val="hybridMultilevel"/>
    <w:tmpl w:val="2A4066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A977C6"/>
    <w:multiLevelType w:val="hybridMultilevel"/>
    <w:tmpl w:val="05001C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5E911AA"/>
    <w:multiLevelType w:val="hybridMultilevel"/>
    <w:tmpl w:val="FED017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7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83250"/>
    <w:rsid w:val="0059660A"/>
    <w:rsid w:val="007064ED"/>
    <w:rsid w:val="00E83250"/>
    <w:rsid w:val="00EF01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325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8325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E83250"/>
    <w:pPr>
      <w:spacing w:after="0" w:line="240" w:lineRule="auto"/>
    </w:pPr>
  </w:style>
  <w:style w:type="character" w:styleId="HTML">
    <w:name w:val="HTML Typewriter"/>
    <w:basedOn w:val="a0"/>
    <w:uiPriority w:val="99"/>
    <w:semiHidden/>
    <w:unhideWhenUsed/>
    <w:rsid w:val="00E83250"/>
    <w:rPr>
      <w:rFonts w:ascii="Courier New" w:eastAsia="Times New Roman" w:hAnsi="Courier New" w:cs="Courier New"/>
      <w:sz w:val="20"/>
      <w:szCs w:val="20"/>
    </w:rPr>
  </w:style>
  <w:style w:type="character" w:styleId="a5">
    <w:name w:val="Hyperlink"/>
    <w:basedOn w:val="a0"/>
    <w:uiPriority w:val="99"/>
    <w:semiHidden/>
    <w:unhideWhenUsed/>
    <w:rsid w:val="00E83250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hyperlink" Target="https://educontest.net/component/content/category/62.html" TargetMode="External"/><Relationship Id="rId15" Type="http://schemas.openxmlformats.org/officeDocument/2006/relationships/package" Target="embeddings/______Microsoft_Office_PowerPoint5.sldx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7</Pages>
  <Words>2050</Words>
  <Characters>11685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2015-02-19T17:36:00Z</dcterms:created>
  <dcterms:modified xsi:type="dcterms:W3CDTF">2015-02-19T18:30:00Z</dcterms:modified>
</cp:coreProperties>
</file>